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D7481E">
        <w:rPr>
          <w:rFonts w:ascii="Arial Black" w:hAnsi="Arial Black" w:cs="Arial"/>
          <w:sz w:val="28"/>
          <w:szCs w:val="28"/>
        </w:rPr>
        <w:t>Fin de Semana</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D10B79" w:rsidRDefault="00D10B79" w:rsidP="004442BA">
      <w:pPr>
        <w:rPr>
          <w:sz w:val="22"/>
          <w:szCs w:val="16"/>
        </w:rPr>
      </w:pPr>
    </w:p>
    <w:p w:rsidR="007B710E" w:rsidRDefault="007B710E" w:rsidP="004442BA">
      <w:pPr>
        <w:rPr>
          <w:sz w:val="22"/>
          <w:szCs w:val="16"/>
        </w:rPr>
      </w:pPr>
    </w:p>
    <w:p w:rsidR="00057E87" w:rsidRPr="005F41C0" w:rsidRDefault="00057E87" w:rsidP="004442BA">
      <w:pPr>
        <w:rPr>
          <w:sz w:val="22"/>
          <w:szCs w:val="16"/>
        </w:rPr>
      </w:pPr>
    </w:p>
    <w:p w:rsidR="005F41C0" w:rsidRPr="005F41C0" w:rsidRDefault="005F41C0" w:rsidP="005F41C0">
      <w:pPr>
        <w:pStyle w:val="Prrafodelista"/>
        <w:numPr>
          <w:ilvl w:val="0"/>
          <w:numId w:val="46"/>
        </w:numPr>
        <w:rPr>
          <w:szCs w:val="16"/>
        </w:rPr>
      </w:pPr>
      <w:r w:rsidRPr="005F41C0">
        <w:rPr>
          <w:szCs w:val="16"/>
        </w:rPr>
        <w:t>Destaca Verde Ecologista trabajo fructífero de actual legislatura</w:t>
      </w:r>
    </w:p>
    <w:p w:rsidR="005F41C0" w:rsidRPr="005F41C0" w:rsidRDefault="005F41C0" w:rsidP="005F41C0">
      <w:pPr>
        <w:rPr>
          <w:szCs w:val="16"/>
        </w:rPr>
      </w:pPr>
    </w:p>
    <w:p w:rsidR="005F41C0" w:rsidRPr="005F41C0" w:rsidRDefault="005F41C0" w:rsidP="005F41C0">
      <w:pPr>
        <w:pStyle w:val="Prrafodelista"/>
        <w:numPr>
          <w:ilvl w:val="0"/>
          <w:numId w:val="46"/>
        </w:numPr>
        <w:tabs>
          <w:tab w:val="left" w:pos="8140"/>
        </w:tabs>
        <w:rPr>
          <w:rFonts w:cs="Arial"/>
          <w:color w:val="000000"/>
        </w:rPr>
      </w:pPr>
      <w:r w:rsidRPr="005F41C0">
        <w:rPr>
          <w:rFonts w:cs="Arial"/>
          <w:color w:val="000000"/>
        </w:rPr>
        <w:t>Agrícolas piden hacer valer sus derechos</w:t>
      </w:r>
    </w:p>
    <w:p w:rsidR="005F41C0" w:rsidRPr="005F41C0" w:rsidRDefault="005F41C0" w:rsidP="005F41C0">
      <w:pPr>
        <w:rPr>
          <w:szCs w:val="16"/>
        </w:rPr>
      </w:pPr>
    </w:p>
    <w:p w:rsidR="005F41C0" w:rsidRPr="005F41C0" w:rsidRDefault="005F41C0" w:rsidP="005F41C0">
      <w:pPr>
        <w:pStyle w:val="Prrafodelista"/>
        <w:numPr>
          <w:ilvl w:val="0"/>
          <w:numId w:val="46"/>
        </w:numPr>
        <w:tabs>
          <w:tab w:val="left" w:pos="8140"/>
        </w:tabs>
        <w:rPr>
          <w:rFonts w:cs="Arial"/>
          <w:color w:val="000000"/>
        </w:rPr>
      </w:pPr>
      <w:r w:rsidRPr="005F41C0">
        <w:rPr>
          <w:rFonts w:cs="Arial"/>
          <w:color w:val="000000"/>
        </w:rPr>
        <w:t>La veda electoral afecta el desarrollo de obras de infraestructura: Diputada</w:t>
      </w:r>
    </w:p>
    <w:p w:rsidR="00704614" w:rsidRPr="005F41C0" w:rsidRDefault="00704614" w:rsidP="004442BA">
      <w:pPr>
        <w:rPr>
          <w:sz w:val="22"/>
          <w:szCs w:val="16"/>
        </w:rPr>
      </w:pPr>
    </w:p>
    <w:p w:rsidR="00D7481E" w:rsidRPr="005F41C0" w:rsidRDefault="00D7481E" w:rsidP="004442BA">
      <w:pPr>
        <w:rPr>
          <w:sz w:val="22"/>
          <w:szCs w:val="16"/>
        </w:rPr>
      </w:pPr>
    </w:p>
    <w:p w:rsidR="00D7481E" w:rsidRDefault="00D7481E" w:rsidP="004442BA">
      <w:pPr>
        <w:rPr>
          <w:sz w:val="22"/>
          <w:szCs w:val="16"/>
        </w:rPr>
      </w:pPr>
    </w:p>
    <w:p w:rsidR="00D7481E" w:rsidRDefault="00D7481E" w:rsidP="004442BA">
      <w:pPr>
        <w:rPr>
          <w:sz w:val="22"/>
          <w:szCs w:val="16"/>
        </w:rPr>
      </w:pPr>
    </w:p>
    <w:p w:rsidR="00704614" w:rsidRDefault="00704614" w:rsidP="004442BA">
      <w:pPr>
        <w:rPr>
          <w:sz w:val="22"/>
          <w:szCs w:val="16"/>
        </w:rPr>
      </w:pPr>
    </w:p>
    <w:p w:rsidR="00704614" w:rsidRDefault="00704614" w:rsidP="004442BA">
      <w:pPr>
        <w:rPr>
          <w:sz w:val="22"/>
          <w:szCs w:val="16"/>
        </w:rPr>
      </w:pPr>
    </w:p>
    <w:p w:rsidR="00704614" w:rsidRDefault="00704614" w:rsidP="004442BA">
      <w:pPr>
        <w:rPr>
          <w:sz w:val="22"/>
          <w:szCs w:val="16"/>
        </w:rPr>
      </w:pPr>
    </w:p>
    <w:p w:rsidR="00704614" w:rsidRDefault="00704614" w:rsidP="004442BA">
      <w:pPr>
        <w:rPr>
          <w:sz w:val="22"/>
          <w:szCs w:val="16"/>
        </w:rPr>
      </w:pPr>
    </w:p>
    <w:p w:rsidR="001B6A1D" w:rsidRDefault="001B6A1D" w:rsidP="004442BA">
      <w:pPr>
        <w:rPr>
          <w:sz w:val="22"/>
          <w:szCs w:val="16"/>
        </w:rPr>
      </w:pPr>
    </w:p>
    <w:p w:rsidR="001B6A1D" w:rsidRDefault="001B6A1D" w:rsidP="004442BA">
      <w:pPr>
        <w:rPr>
          <w:sz w:val="22"/>
          <w:szCs w:val="16"/>
        </w:rPr>
      </w:pPr>
    </w:p>
    <w:p w:rsidR="00D10B79" w:rsidRDefault="00D10B79" w:rsidP="004442BA">
      <w:pPr>
        <w:rPr>
          <w:sz w:val="22"/>
          <w:szCs w:val="16"/>
        </w:rPr>
      </w:pPr>
    </w:p>
    <w:p w:rsidR="002D5E8D" w:rsidRPr="007C5B08" w:rsidRDefault="002D5E8D" w:rsidP="004442BA">
      <w:pPr>
        <w:rPr>
          <w:sz w:val="22"/>
          <w:szCs w:val="16"/>
        </w:rPr>
      </w:pPr>
    </w:p>
    <w:p w:rsidR="00F02900" w:rsidRDefault="00D7481E" w:rsidP="00952F25">
      <w:pPr>
        <w:tabs>
          <w:tab w:val="left" w:pos="8140"/>
        </w:tabs>
        <w:jc w:val="right"/>
        <w:rPr>
          <w:rFonts w:cs="Arial"/>
          <w:b/>
          <w:color w:val="000000"/>
        </w:rPr>
      </w:pPr>
      <w:r>
        <w:rPr>
          <w:rFonts w:cs="Arial"/>
          <w:b/>
          <w:color w:val="000000"/>
        </w:rPr>
        <w:t>02</w:t>
      </w:r>
      <w:r w:rsidR="00952F25">
        <w:rPr>
          <w:rFonts w:cs="Arial"/>
          <w:b/>
          <w:color w:val="000000"/>
        </w:rPr>
        <w:t xml:space="preserve"> de</w:t>
      </w:r>
      <w:r w:rsidR="001738EF">
        <w:rPr>
          <w:rFonts w:cs="Arial"/>
          <w:b/>
          <w:color w:val="000000"/>
        </w:rPr>
        <w:t xml:space="preserve"> </w:t>
      </w:r>
      <w:r w:rsidR="00704614">
        <w:rPr>
          <w:rFonts w:cs="Arial"/>
          <w:b/>
          <w:color w:val="000000"/>
        </w:rPr>
        <w:t>mayo</w:t>
      </w:r>
      <w:r w:rsidR="00EF5FB0">
        <w:rPr>
          <w:rFonts w:cs="Arial"/>
          <w:b/>
          <w:color w:val="000000"/>
        </w:rPr>
        <w:t xml:space="preserve"> de 201</w:t>
      </w:r>
      <w:r w:rsidR="007C4C56">
        <w:rPr>
          <w:rFonts w:cs="Arial"/>
          <w:b/>
          <w:color w:val="000000"/>
        </w:rPr>
        <w:t>5</w:t>
      </w:r>
    </w:p>
    <w:p w:rsidR="00A90220" w:rsidRDefault="00A90220" w:rsidP="00A90220">
      <w:pPr>
        <w:tabs>
          <w:tab w:val="left" w:pos="8140"/>
        </w:tabs>
        <w:rPr>
          <w:rFonts w:cs="Arial"/>
          <w:color w:val="000000"/>
        </w:rPr>
      </w:pPr>
    </w:p>
    <w:p w:rsidR="00893624" w:rsidRDefault="00893624" w:rsidP="00A90220">
      <w:pPr>
        <w:tabs>
          <w:tab w:val="left" w:pos="8140"/>
        </w:tabs>
        <w:rPr>
          <w:rFonts w:cs="Arial"/>
          <w:color w:val="000000"/>
        </w:rPr>
      </w:pPr>
    </w:p>
    <w:p w:rsidR="00D7481E" w:rsidRDefault="00D7481E" w:rsidP="00A90220">
      <w:pPr>
        <w:tabs>
          <w:tab w:val="left" w:pos="8140"/>
        </w:tabs>
        <w:rPr>
          <w:rFonts w:cs="Arial"/>
          <w:color w:val="000000"/>
        </w:rPr>
      </w:pPr>
    </w:p>
    <w:p w:rsidR="00207E64" w:rsidRPr="009D694D" w:rsidRDefault="00207E64" w:rsidP="00207E64">
      <w:pPr>
        <w:rPr>
          <w:b/>
          <w:sz w:val="16"/>
          <w:szCs w:val="16"/>
        </w:rPr>
      </w:pPr>
      <w:bookmarkStart w:id="0" w:name="_GoBack"/>
      <w:bookmarkEnd w:id="0"/>
      <w:r w:rsidRPr="009D694D">
        <w:rPr>
          <w:b/>
          <w:sz w:val="16"/>
          <w:szCs w:val="16"/>
        </w:rPr>
        <w:lastRenderedPageBreak/>
        <w:t xml:space="preserve">TEMA(S): </w:t>
      </w:r>
      <w:r>
        <w:rPr>
          <w:b/>
          <w:sz w:val="16"/>
          <w:szCs w:val="16"/>
        </w:rPr>
        <w:t>Trabajos Legislativos</w:t>
      </w:r>
    </w:p>
    <w:p w:rsidR="00207E64" w:rsidRPr="009D694D" w:rsidRDefault="00207E64" w:rsidP="00207E64">
      <w:pPr>
        <w:rPr>
          <w:b/>
          <w:sz w:val="16"/>
          <w:szCs w:val="16"/>
        </w:rPr>
      </w:pPr>
      <w:r w:rsidRPr="009D694D">
        <w:rPr>
          <w:b/>
          <w:sz w:val="16"/>
          <w:szCs w:val="16"/>
        </w:rPr>
        <w:t xml:space="preserve">FECHA: </w:t>
      </w:r>
      <w:r>
        <w:rPr>
          <w:b/>
          <w:sz w:val="16"/>
          <w:szCs w:val="16"/>
        </w:rPr>
        <w:t>02-05-2015</w:t>
      </w:r>
    </w:p>
    <w:p w:rsidR="00207E64" w:rsidRPr="009D694D" w:rsidRDefault="00207E64" w:rsidP="00207E64">
      <w:pPr>
        <w:rPr>
          <w:b/>
          <w:sz w:val="16"/>
          <w:szCs w:val="16"/>
        </w:rPr>
      </w:pPr>
      <w:r w:rsidRPr="009D694D">
        <w:rPr>
          <w:b/>
          <w:sz w:val="16"/>
          <w:szCs w:val="16"/>
        </w:rPr>
        <w:t xml:space="preserve">HORA: </w:t>
      </w:r>
      <w:r>
        <w:rPr>
          <w:b/>
          <w:sz w:val="16"/>
          <w:szCs w:val="16"/>
        </w:rPr>
        <w:t>13:10</w:t>
      </w:r>
    </w:p>
    <w:p w:rsidR="00207E64" w:rsidRPr="009D694D" w:rsidRDefault="00207E64" w:rsidP="00207E64">
      <w:pPr>
        <w:jc w:val="left"/>
        <w:rPr>
          <w:b/>
          <w:sz w:val="16"/>
          <w:szCs w:val="16"/>
        </w:rPr>
      </w:pPr>
      <w:r>
        <w:rPr>
          <w:b/>
          <w:sz w:val="16"/>
          <w:szCs w:val="16"/>
        </w:rPr>
        <w:t>NOTICIERO: Fórmula online</w:t>
      </w:r>
    </w:p>
    <w:p w:rsidR="00207E64" w:rsidRPr="009D694D" w:rsidRDefault="00207E64" w:rsidP="00207E64">
      <w:pPr>
        <w:jc w:val="left"/>
        <w:rPr>
          <w:b/>
          <w:sz w:val="16"/>
          <w:szCs w:val="16"/>
        </w:rPr>
      </w:pPr>
      <w:r>
        <w:rPr>
          <w:b/>
          <w:sz w:val="16"/>
          <w:szCs w:val="16"/>
        </w:rPr>
        <w:t>EMISIÓN: Fin de Semana</w:t>
      </w:r>
    </w:p>
    <w:p w:rsidR="00207E64" w:rsidRPr="009D694D" w:rsidRDefault="00207E64" w:rsidP="00207E64">
      <w:pPr>
        <w:jc w:val="left"/>
        <w:rPr>
          <w:b/>
          <w:sz w:val="16"/>
          <w:szCs w:val="16"/>
        </w:rPr>
      </w:pPr>
      <w:r w:rsidRPr="009D694D">
        <w:rPr>
          <w:b/>
          <w:sz w:val="16"/>
          <w:szCs w:val="16"/>
        </w:rPr>
        <w:t xml:space="preserve">ESTACIÓN: </w:t>
      </w:r>
      <w:r>
        <w:rPr>
          <w:b/>
          <w:sz w:val="16"/>
          <w:szCs w:val="16"/>
        </w:rPr>
        <w:t>Internet</w:t>
      </w:r>
    </w:p>
    <w:p w:rsidR="00207E64" w:rsidRDefault="00207E64" w:rsidP="00207E64">
      <w:pPr>
        <w:rPr>
          <w:szCs w:val="16"/>
        </w:rPr>
      </w:pPr>
      <w:r w:rsidRPr="009D694D">
        <w:rPr>
          <w:b/>
          <w:sz w:val="16"/>
          <w:szCs w:val="16"/>
        </w:rPr>
        <w:t>GRUPO:</w:t>
      </w:r>
      <w:r>
        <w:rPr>
          <w:b/>
          <w:sz w:val="16"/>
          <w:szCs w:val="16"/>
        </w:rPr>
        <w:t xml:space="preserve"> Fórmula</w:t>
      </w:r>
    </w:p>
    <w:p w:rsidR="00207E64" w:rsidRPr="00746339" w:rsidRDefault="00207E64" w:rsidP="00207E64">
      <w:pPr>
        <w:rPr>
          <w:sz w:val="20"/>
          <w:szCs w:val="20"/>
        </w:rPr>
      </w:pPr>
      <w:r w:rsidRPr="00746339">
        <w:rPr>
          <w:sz w:val="20"/>
          <w:szCs w:val="20"/>
        </w:rPr>
        <w:t>0</w:t>
      </w:r>
    </w:p>
    <w:p w:rsidR="00207E64" w:rsidRDefault="00207E64" w:rsidP="00207E64">
      <w:pPr>
        <w:rPr>
          <w:szCs w:val="16"/>
        </w:rPr>
      </w:pPr>
    </w:p>
    <w:p w:rsidR="00994D01" w:rsidRPr="00207E64" w:rsidRDefault="00207E64" w:rsidP="00994D01">
      <w:pPr>
        <w:rPr>
          <w:b/>
          <w:szCs w:val="16"/>
          <w:u w:val="single"/>
        </w:rPr>
      </w:pPr>
      <w:r w:rsidRPr="00207E64">
        <w:rPr>
          <w:b/>
          <w:szCs w:val="16"/>
          <w:u w:val="single"/>
        </w:rPr>
        <w:t>Destaca Verde Ecologista trabajo fructífero de actual legislatura</w:t>
      </w:r>
    </w:p>
    <w:p w:rsidR="00207E64" w:rsidRDefault="00207E64" w:rsidP="00994D01">
      <w:pPr>
        <w:rPr>
          <w:szCs w:val="16"/>
        </w:rPr>
      </w:pPr>
    </w:p>
    <w:p w:rsidR="00207E64" w:rsidRDefault="00207E64" w:rsidP="00994D01">
      <w:pPr>
        <w:rPr>
          <w:szCs w:val="16"/>
        </w:rPr>
      </w:pPr>
      <w:r w:rsidRPr="00207E64">
        <w:rPr>
          <w:szCs w:val="16"/>
        </w:rPr>
        <w:t xml:space="preserve">La LXII Legislatura pasará a la historia como la más productiva, al aprobarse 11 reformas estructurales en sectores fundamentales del país, como el energético, educativo y de telecomunicaciones, afirmó el legislador </w:t>
      </w:r>
      <w:r w:rsidRPr="00207E64">
        <w:rPr>
          <w:b/>
          <w:szCs w:val="16"/>
        </w:rPr>
        <w:t>Arturo Escobar y Vega</w:t>
      </w:r>
      <w:r w:rsidRPr="00207E64">
        <w:rPr>
          <w:szCs w:val="16"/>
        </w:rPr>
        <w:t>.</w:t>
      </w:r>
    </w:p>
    <w:p w:rsidR="00207E64" w:rsidRDefault="00207E64" w:rsidP="00994D01">
      <w:pPr>
        <w:rPr>
          <w:szCs w:val="16"/>
        </w:rPr>
      </w:pPr>
    </w:p>
    <w:p w:rsidR="00207E64" w:rsidRDefault="00207E64" w:rsidP="00994D01">
      <w:pPr>
        <w:rPr>
          <w:szCs w:val="16"/>
        </w:rPr>
      </w:pPr>
      <w:r w:rsidRPr="00207E64">
        <w:rPr>
          <w:szCs w:val="16"/>
        </w:rPr>
        <w:t>"Sin duda, ésta ha sido la más eficiente. Se abordaron los temas más urgentes para el país y se logró romper con viejos esquemas para lograr una modernización integral de las leyes, con la finalidad de generar beneficios tangibles para los mexicanos", subrayó.</w:t>
      </w:r>
    </w:p>
    <w:p w:rsidR="00207E64" w:rsidRDefault="00207E64" w:rsidP="00994D01">
      <w:pPr>
        <w:rPr>
          <w:szCs w:val="16"/>
        </w:rPr>
      </w:pPr>
    </w:p>
    <w:p w:rsidR="00207E64" w:rsidRDefault="00207E64" w:rsidP="00994D01">
      <w:pPr>
        <w:rPr>
          <w:szCs w:val="16"/>
        </w:rPr>
      </w:pPr>
      <w:r w:rsidRPr="00207E64">
        <w:rPr>
          <w:szCs w:val="16"/>
        </w:rPr>
        <w:t>En entrevista el coordinador del Partido Verde Ecologista de México (PVEM) destacó los logros de su bancada que se alcanzaron junto con las demás fuerzas políticas, en el marco de la negociación y los acuerdos.</w:t>
      </w:r>
    </w:p>
    <w:p w:rsidR="00207E64" w:rsidRDefault="00207E64" w:rsidP="00994D01">
      <w:pPr>
        <w:rPr>
          <w:szCs w:val="16"/>
        </w:rPr>
      </w:pPr>
    </w:p>
    <w:p w:rsidR="00207E64" w:rsidRDefault="00207E64" w:rsidP="00994D01">
      <w:pPr>
        <w:rPr>
          <w:szCs w:val="16"/>
        </w:rPr>
      </w:pPr>
      <w:r w:rsidRPr="00207E64">
        <w:rPr>
          <w:szCs w:val="16"/>
        </w:rPr>
        <w:t>Por un lado, dijo, está la Ley de Responsabilidad Ambiental que permitirá que quien contamine el ambiente estará obligado a reparar el daño; también impulsaron cambios a la Ley General de Educación para evitar que las autoridades educativas soliciten cuotas escolares.</w:t>
      </w:r>
    </w:p>
    <w:p w:rsidR="00207E64" w:rsidRDefault="00207E64" w:rsidP="00994D01">
      <w:pPr>
        <w:rPr>
          <w:szCs w:val="16"/>
        </w:rPr>
      </w:pPr>
    </w:p>
    <w:p w:rsidR="00207E64" w:rsidRDefault="00207E64" w:rsidP="00994D01">
      <w:pPr>
        <w:rPr>
          <w:szCs w:val="16"/>
        </w:rPr>
      </w:pPr>
      <w:r w:rsidRPr="00207E64">
        <w:rPr>
          <w:szCs w:val="16"/>
        </w:rPr>
        <w:t>En materia social, detalló, "se aumentaron las penas por agravantes para los secuestradores y ahora es prácticamente una cadena perpetua".</w:t>
      </w:r>
    </w:p>
    <w:p w:rsidR="00207E64" w:rsidRDefault="00207E64" w:rsidP="00994D01">
      <w:pPr>
        <w:rPr>
          <w:szCs w:val="16"/>
        </w:rPr>
      </w:pPr>
    </w:p>
    <w:p w:rsidR="00207E64" w:rsidRDefault="00207E64" w:rsidP="00994D01">
      <w:pPr>
        <w:rPr>
          <w:szCs w:val="16"/>
        </w:rPr>
      </w:pPr>
      <w:r w:rsidRPr="00207E64">
        <w:rPr>
          <w:szCs w:val="16"/>
        </w:rPr>
        <w:t>Aunque hay muchos otros, destacó estos tres porque son los temas que le prometimos a la ciudadanía en tiempos electorales, y hoy nos vamos satisfechos por haberles cumplido y mantenemos nuestro compromiso con los electores y reconoció que quedaron algunos pendientes, en especial, la Ley de Aguas y el Mando Único.</w:t>
      </w:r>
    </w:p>
    <w:p w:rsidR="00207E64" w:rsidRDefault="00207E64" w:rsidP="00994D01">
      <w:pPr>
        <w:rPr>
          <w:szCs w:val="16"/>
        </w:rPr>
      </w:pPr>
    </w:p>
    <w:p w:rsidR="00207E64" w:rsidRDefault="00207E64" w:rsidP="00994D01">
      <w:pPr>
        <w:rPr>
          <w:szCs w:val="16"/>
        </w:rPr>
      </w:pPr>
      <w:r w:rsidRPr="00207E64">
        <w:rPr>
          <w:szCs w:val="16"/>
        </w:rPr>
        <w:t>Respecto a la primera, lamentó que la desinformación y la polémica frenaran la discusión y que desafortunadamente algunos partidos de izquierda la utilizan como bandera electoral como es el caso de Morena.</w:t>
      </w:r>
    </w:p>
    <w:p w:rsidR="00207E64" w:rsidRDefault="00207E64" w:rsidP="00994D01">
      <w:pPr>
        <w:rPr>
          <w:szCs w:val="16"/>
        </w:rPr>
      </w:pPr>
    </w:p>
    <w:p w:rsidR="00207E64" w:rsidRDefault="00207E64" w:rsidP="00994D01">
      <w:pPr>
        <w:rPr>
          <w:szCs w:val="16"/>
        </w:rPr>
      </w:pPr>
      <w:r w:rsidRPr="00207E64">
        <w:rPr>
          <w:szCs w:val="16"/>
        </w:rPr>
        <w:t>En cuanto a seguridad, consideró que el país requiere una nueva forma de combatir al crimen organizado, por lo que es necesario encontrar un mecanismo, ya sea el Mando Único u otro para coordinar los trabajos de los mandos estatales y federal.</w:t>
      </w:r>
    </w:p>
    <w:p w:rsidR="00207E64" w:rsidRDefault="00207E64" w:rsidP="00994D01">
      <w:pPr>
        <w:rPr>
          <w:szCs w:val="16"/>
        </w:rPr>
      </w:pPr>
    </w:p>
    <w:p w:rsidR="00207E64" w:rsidRDefault="00207E64" w:rsidP="00994D01">
      <w:pPr>
        <w:rPr>
          <w:szCs w:val="16"/>
        </w:rPr>
      </w:pPr>
      <w:r w:rsidRPr="00207E64">
        <w:rPr>
          <w:szCs w:val="16"/>
        </w:rPr>
        <w:t>Escobar y Vega dejó en claro que al no alcanzar el tiempo y para evitar errores que en el futuro pudieran reprocharse, se dejó a la próxima Legislatura estudiar, analizar y perfeccionar la minuta de la reforma política para la Ciudad de México.</w:t>
      </w:r>
    </w:p>
    <w:p w:rsidR="00207E64" w:rsidRDefault="00207E64" w:rsidP="00994D01">
      <w:pPr>
        <w:rPr>
          <w:szCs w:val="16"/>
        </w:rPr>
      </w:pPr>
    </w:p>
    <w:p w:rsidR="00207E64" w:rsidRDefault="00207E64" w:rsidP="00994D01">
      <w:pPr>
        <w:rPr>
          <w:szCs w:val="16"/>
        </w:rPr>
      </w:pPr>
      <w:r w:rsidRPr="00207E64">
        <w:rPr>
          <w:szCs w:val="16"/>
        </w:rPr>
        <w:t>Hizo énfasis en que el trabajo legislativo debe ser un reflejo de lo que acontece en el país, es decir, siempre habrá pendientes y asuntos inacabados.</w:t>
      </w:r>
    </w:p>
    <w:p w:rsidR="00207E64" w:rsidRDefault="00207E64" w:rsidP="00994D01">
      <w:pPr>
        <w:rPr>
          <w:szCs w:val="16"/>
        </w:rPr>
      </w:pPr>
    </w:p>
    <w:p w:rsidR="00207E64" w:rsidRDefault="00207E64" w:rsidP="00994D01">
      <w:pPr>
        <w:rPr>
          <w:szCs w:val="16"/>
        </w:rPr>
      </w:pPr>
      <w:r w:rsidRPr="00207E64">
        <w:rPr>
          <w:szCs w:val="16"/>
        </w:rPr>
        <w:t>Recordó que la LXII Legislatura termina oficialmente hasta el 30 agosto, y el trabajo en la Cámara de Diputados se mantendrá a través de la Comisión Permanente.</w:t>
      </w:r>
      <w:r w:rsidRPr="00207E64">
        <w:rPr>
          <w:b/>
          <w:szCs w:val="16"/>
        </w:rPr>
        <w:t>/</w:t>
      </w:r>
      <w:proofErr w:type="spellStart"/>
      <w:r w:rsidRPr="00207E64">
        <w:rPr>
          <w:b/>
          <w:szCs w:val="16"/>
        </w:rPr>
        <w:t>arm</w:t>
      </w:r>
      <w:proofErr w:type="spellEnd"/>
      <w:r w:rsidRPr="00207E64">
        <w:rPr>
          <w:b/>
          <w:szCs w:val="16"/>
        </w:rPr>
        <w:t>/m</w:t>
      </w:r>
      <w:r>
        <w:rPr>
          <w:szCs w:val="16"/>
        </w:rPr>
        <w:t xml:space="preserve"> </w:t>
      </w:r>
    </w:p>
    <w:p w:rsidR="00207E64" w:rsidRDefault="00207E64" w:rsidP="00994D01">
      <w:pPr>
        <w:rPr>
          <w:szCs w:val="16"/>
        </w:rPr>
      </w:pPr>
    </w:p>
    <w:p w:rsidR="00207E64" w:rsidRDefault="00207E64" w:rsidP="00994D01">
      <w:pPr>
        <w:rPr>
          <w:szCs w:val="16"/>
        </w:rPr>
      </w:pPr>
    </w:p>
    <w:p w:rsidR="00994D01" w:rsidRPr="009D694D" w:rsidRDefault="00994D01" w:rsidP="00994D01">
      <w:pPr>
        <w:rPr>
          <w:b/>
          <w:sz w:val="16"/>
          <w:szCs w:val="16"/>
        </w:rPr>
      </w:pPr>
      <w:r w:rsidRPr="009D694D">
        <w:rPr>
          <w:b/>
          <w:sz w:val="16"/>
          <w:szCs w:val="16"/>
        </w:rPr>
        <w:t xml:space="preserve">TEMA(S): </w:t>
      </w:r>
      <w:r>
        <w:rPr>
          <w:b/>
          <w:sz w:val="16"/>
          <w:szCs w:val="16"/>
        </w:rPr>
        <w:t>Trabajos Legislativos</w:t>
      </w:r>
    </w:p>
    <w:p w:rsidR="00994D01" w:rsidRPr="009D694D" w:rsidRDefault="00994D01" w:rsidP="00994D01">
      <w:pPr>
        <w:rPr>
          <w:b/>
          <w:sz w:val="16"/>
          <w:szCs w:val="16"/>
        </w:rPr>
      </w:pPr>
      <w:r w:rsidRPr="009D694D">
        <w:rPr>
          <w:b/>
          <w:sz w:val="16"/>
          <w:szCs w:val="16"/>
        </w:rPr>
        <w:t xml:space="preserve">FECHA: </w:t>
      </w:r>
      <w:r>
        <w:rPr>
          <w:b/>
          <w:sz w:val="16"/>
          <w:szCs w:val="16"/>
        </w:rPr>
        <w:t>02-05-2015</w:t>
      </w:r>
    </w:p>
    <w:p w:rsidR="00994D01" w:rsidRPr="009D694D" w:rsidRDefault="00994D01" w:rsidP="00994D01">
      <w:pPr>
        <w:rPr>
          <w:b/>
          <w:sz w:val="16"/>
          <w:szCs w:val="16"/>
        </w:rPr>
      </w:pPr>
      <w:r w:rsidRPr="009D694D">
        <w:rPr>
          <w:b/>
          <w:sz w:val="16"/>
          <w:szCs w:val="16"/>
        </w:rPr>
        <w:t xml:space="preserve">HORA: </w:t>
      </w:r>
      <w:r>
        <w:rPr>
          <w:b/>
          <w:sz w:val="16"/>
          <w:szCs w:val="16"/>
        </w:rPr>
        <w:t>11:09</w:t>
      </w:r>
    </w:p>
    <w:p w:rsidR="00994D01" w:rsidRPr="009D694D" w:rsidRDefault="00994D01" w:rsidP="00994D01">
      <w:pPr>
        <w:jc w:val="left"/>
        <w:rPr>
          <w:b/>
          <w:sz w:val="16"/>
          <w:szCs w:val="16"/>
        </w:rPr>
      </w:pPr>
      <w:r>
        <w:rPr>
          <w:b/>
          <w:sz w:val="16"/>
          <w:szCs w:val="16"/>
        </w:rPr>
        <w:t>NOTICIERO: Notimex</w:t>
      </w:r>
    </w:p>
    <w:p w:rsidR="00994D01" w:rsidRPr="009D694D" w:rsidRDefault="00994D01" w:rsidP="00994D01">
      <w:pPr>
        <w:jc w:val="left"/>
        <w:rPr>
          <w:b/>
          <w:sz w:val="16"/>
          <w:szCs w:val="16"/>
        </w:rPr>
      </w:pPr>
      <w:r>
        <w:rPr>
          <w:b/>
          <w:sz w:val="16"/>
          <w:szCs w:val="16"/>
        </w:rPr>
        <w:t>EMISIÓN: Fin de Semana</w:t>
      </w:r>
    </w:p>
    <w:p w:rsidR="00994D01" w:rsidRPr="009D694D" w:rsidRDefault="00994D01" w:rsidP="00994D01">
      <w:pPr>
        <w:jc w:val="left"/>
        <w:rPr>
          <w:b/>
          <w:sz w:val="16"/>
          <w:szCs w:val="16"/>
        </w:rPr>
      </w:pPr>
      <w:r w:rsidRPr="009D694D">
        <w:rPr>
          <w:b/>
          <w:sz w:val="16"/>
          <w:szCs w:val="16"/>
        </w:rPr>
        <w:t xml:space="preserve">ESTACIÓN: </w:t>
      </w:r>
      <w:r>
        <w:rPr>
          <w:b/>
          <w:sz w:val="16"/>
          <w:szCs w:val="16"/>
        </w:rPr>
        <w:t>Internet</w:t>
      </w:r>
    </w:p>
    <w:p w:rsidR="00994D01" w:rsidRDefault="00994D01" w:rsidP="00994D01">
      <w:pPr>
        <w:rPr>
          <w:szCs w:val="16"/>
        </w:rPr>
      </w:pPr>
      <w:r w:rsidRPr="009D694D">
        <w:rPr>
          <w:b/>
          <w:sz w:val="16"/>
          <w:szCs w:val="16"/>
        </w:rPr>
        <w:t>GRUPO:</w:t>
      </w:r>
      <w:r>
        <w:rPr>
          <w:b/>
          <w:sz w:val="16"/>
          <w:szCs w:val="16"/>
        </w:rPr>
        <w:t xml:space="preserve"> Gubernamental</w:t>
      </w:r>
    </w:p>
    <w:p w:rsidR="00994D01" w:rsidRPr="00746339" w:rsidRDefault="00994D01" w:rsidP="00994D01">
      <w:pPr>
        <w:rPr>
          <w:sz w:val="20"/>
          <w:szCs w:val="20"/>
        </w:rPr>
      </w:pPr>
      <w:r w:rsidRPr="00746339">
        <w:rPr>
          <w:sz w:val="20"/>
          <w:szCs w:val="20"/>
        </w:rPr>
        <w:t>0</w:t>
      </w:r>
    </w:p>
    <w:p w:rsidR="00994D01" w:rsidRDefault="00994D01" w:rsidP="00994D01">
      <w:pPr>
        <w:rPr>
          <w:szCs w:val="16"/>
        </w:rPr>
      </w:pPr>
    </w:p>
    <w:p w:rsidR="00D7481E" w:rsidRPr="00994D01" w:rsidRDefault="00994D01" w:rsidP="00A90220">
      <w:pPr>
        <w:tabs>
          <w:tab w:val="left" w:pos="8140"/>
        </w:tabs>
        <w:rPr>
          <w:rFonts w:cs="Arial"/>
          <w:b/>
          <w:color w:val="000000"/>
          <w:u w:val="single"/>
        </w:rPr>
      </w:pPr>
      <w:r w:rsidRPr="00994D01">
        <w:rPr>
          <w:rFonts w:cs="Arial"/>
          <w:b/>
          <w:color w:val="000000"/>
          <w:u w:val="single"/>
        </w:rPr>
        <w:t>Agrícolas piden hacer valer sus derechos</w:t>
      </w:r>
    </w:p>
    <w:p w:rsidR="00D7481E" w:rsidRDefault="00D7481E" w:rsidP="00A90220">
      <w:pPr>
        <w:tabs>
          <w:tab w:val="left" w:pos="8140"/>
        </w:tabs>
        <w:rPr>
          <w:rFonts w:cs="Arial"/>
          <w:color w:val="000000"/>
        </w:rPr>
      </w:pPr>
    </w:p>
    <w:p w:rsidR="00994D01" w:rsidRDefault="00994D01" w:rsidP="00994D01">
      <w:pPr>
        <w:tabs>
          <w:tab w:val="left" w:pos="8140"/>
        </w:tabs>
        <w:rPr>
          <w:rFonts w:cs="Arial"/>
          <w:color w:val="000000"/>
        </w:rPr>
      </w:pPr>
      <w:r w:rsidRPr="00994D01">
        <w:rPr>
          <w:rFonts w:cs="Arial"/>
          <w:color w:val="000000"/>
        </w:rPr>
        <w:t>La Comisión de Asuntos Indígenas, representantes de trabajadores agrícolas y académicos de la Universidad Autónoma de Chapingo coincidieron en la urgencia de hacer valer sus derechos, ya que constituyen uno de los ejes económicos del país.</w:t>
      </w:r>
    </w:p>
    <w:p w:rsidR="00994D01" w:rsidRDefault="00994D01" w:rsidP="00994D01">
      <w:pPr>
        <w:tabs>
          <w:tab w:val="left" w:pos="8140"/>
        </w:tabs>
        <w:rPr>
          <w:rFonts w:cs="Arial"/>
          <w:color w:val="000000"/>
        </w:rPr>
      </w:pPr>
    </w:p>
    <w:p w:rsidR="00994D01" w:rsidRDefault="00994D01" w:rsidP="00994D01">
      <w:pPr>
        <w:tabs>
          <w:tab w:val="left" w:pos="8140"/>
        </w:tabs>
        <w:rPr>
          <w:rFonts w:cs="Arial"/>
          <w:color w:val="000000"/>
        </w:rPr>
      </w:pPr>
      <w:r w:rsidRPr="00994D01">
        <w:rPr>
          <w:rFonts w:cs="Arial"/>
          <w:color w:val="000000"/>
        </w:rPr>
        <w:t xml:space="preserve">Al inaugurar el Foro: "Situación actual de los Jornaleros Agrícolas en México", </w:t>
      </w:r>
      <w:r w:rsidRPr="00994D01">
        <w:rPr>
          <w:rFonts w:cs="Arial"/>
          <w:b/>
          <w:color w:val="000000"/>
        </w:rPr>
        <w:t>Roberto Cabrera Solís</w:t>
      </w:r>
      <w:r w:rsidRPr="00994D01">
        <w:rPr>
          <w:rFonts w:cs="Arial"/>
          <w:color w:val="000000"/>
        </w:rPr>
        <w:t>, secretario de esta instancia legislativa, sostuvo que es necesario crear políticas públicas que garanticen un salario digno y el cumplimiento de las garantías laborales.</w:t>
      </w:r>
    </w:p>
    <w:p w:rsidR="00994D01" w:rsidRDefault="00994D01" w:rsidP="00994D01">
      <w:pPr>
        <w:tabs>
          <w:tab w:val="left" w:pos="8140"/>
        </w:tabs>
        <w:rPr>
          <w:rFonts w:cs="Arial"/>
          <w:color w:val="000000"/>
        </w:rPr>
      </w:pPr>
    </w:p>
    <w:p w:rsidR="00994D01" w:rsidRDefault="00994D01" w:rsidP="00994D01">
      <w:pPr>
        <w:tabs>
          <w:tab w:val="left" w:pos="8140"/>
        </w:tabs>
        <w:rPr>
          <w:rFonts w:cs="Arial"/>
          <w:color w:val="000000"/>
        </w:rPr>
      </w:pPr>
      <w:r w:rsidRPr="00994D01">
        <w:rPr>
          <w:rFonts w:cs="Arial"/>
          <w:color w:val="000000"/>
        </w:rPr>
        <w:t>El legislador perredista explicó que el objetivo del foro es crear un vínculo de comunicación entre jornaleros, investigadores e instituciones, para diseñar mecanismos que permitan encontrar soluciones no sólo para mejorar su condición laboral sino su calidad de vida.</w:t>
      </w:r>
    </w:p>
    <w:p w:rsidR="00994D01" w:rsidRDefault="00994D01" w:rsidP="00994D01">
      <w:pPr>
        <w:tabs>
          <w:tab w:val="left" w:pos="8140"/>
        </w:tabs>
        <w:rPr>
          <w:rFonts w:cs="Arial"/>
          <w:color w:val="000000"/>
        </w:rPr>
      </w:pPr>
    </w:p>
    <w:p w:rsidR="00994D01" w:rsidRDefault="00994D01" w:rsidP="00994D01">
      <w:pPr>
        <w:tabs>
          <w:tab w:val="left" w:pos="8140"/>
        </w:tabs>
        <w:rPr>
          <w:rFonts w:cs="Arial"/>
          <w:color w:val="000000"/>
        </w:rPr>
      </w:pPr>
      <w:r w:rsidRPr="00994D01">
        <w:rPr>
          <w:rFonts w:cs="Arial"/>
          <w:color w:val="000000"/>
        </w:rPr>
        <w:t>Luis Gerardo Esparza Hernández, investigador de la Universidad Autónoma de Chapingo, señaló que los jornaleros se encuentran totalmente desamparados en el respeto a sus derechos laborales, pues no cuentan con seguridad social ni prestaciones que estipula Ley Federal del Trabajo.</w:t>
      </w:r>
    </w:p>
    <w:p w:rsidR="00994D01" w:rsidRDefault="00994D01" w:rsidP="00994D01">
      <w:pPr>
        <w:tabs>
          <w:tab w:val="left" w:pos="8140"/>
        </w:tabs>
        <w:rPr>
          <w:rFonts w:cs="Arial"/>
          <w:color w:val="000000"/>
        </w:rPr>
      </w:pPr>
    </w:p>
    <w:p w:rsidR="00994D01" w:rsidRDefault="00994D01" w:rsidP="00994D01">
      <w:pPr>
        <w:tabs>
          <w:tab w:val="left" w:pos="8140"/>
        </w:tabs>
        <w:rPr>
          <w:rFonts w:cs="Arial"/>
          <w:color w:val="000000"/>
        </w:rPr>
      </w:pPr>
      <w:r w:rsidRPr="00994D01">
        <w:rPr>
          <w:rFonts w:cs="Arial"/>
          <w:color w:val="000000"/>
        </w:rPr>
        <w:t>Indicó que en muchos lugares no sólo se explota a los jornaleros hombres, sino también a mujeres y niños, quienes tienen que realizar el arduo trabajo agrícola a cambio de un sueldo insuficiente para comprar los productos de la canasta básica.</w:t>
      </w:r>
    </w:p>
    <w:p w:rsidR="00994D01" w:rsidRDefault="00994D01" w:rsidP="00994D01">
      <w:pPr>
        <w:tabs>
          <w:tab w:val="left" w:pos="8140"/>
        </w:tabs>
        <w:rPr>
          <w:rFonts w:cs="Arial"/>
          <w:color w:val="000000"/>
        </w:rPr>
      </w:pPr>
    </w:p>
    <w:p w:rsidR="00994D01" w:rsidRDefault="00994D01" w:rsidP="00994D01">
      <w:pPr>
        <w:tabs>
          <w:tab w:val="left" w:pos="8140"/>
        </w:tabs>
        <w:rPr>
          <w:rFonts w:cs="Arial"/>
          <w:color w:val="000000"/>
        </w:rPr>
      </w:pPr>
      <w:r w:rsidRPr="00994D01">
        <w:rPr>
          <w:rFonts w:cs="Arial"/>
          <w:color w:val="000000"/>
        </w:rPr>
        <w:t>Fidel Sánchez Gabriel, representante de los jornaleros de San Quintín, Baja California, mencionó que el sector agrícola requiere de una solución de fondo a nivel nacional, que permita una buena alimentación y educación, y recibir un salario justo, además de terminar con la esclavitud y los abusos.</w:t>
      </w:r>
    </w:p>
    <w:p w:rsidR="00994D01" w:rsidRDefault="00994D01" w:rsidP="00994D01">
      <w:pPr>
        <w:tabs>
          <w:tab w:val="left" w:pos="8140"/>
        </w:tabs>
        <w:rPr>
          <w:rFonts w:cs="Arial"/>
          <w:color w:val="000000"/>
        </w:rPr>
      </w:pPr>
    </w:p>
    <w:p w:rsidR="00994D01" w:rsidRDefault="00994D01" w:rsidP="00994D01">
      <w:pPr>
        <w:tabs>
          <w:tab w:val="left" w:pos="8140"/>
        </w:tabs>
        <w:rPr>
          <w:rFonts w:cs="Arial"/>
          <w:color w:val="000000"/>
        </w:rPr>
      </w:pPr>
      <w:r w:rsidRPr="00994D01">
        <w:rPr>
          <w:rFonts w:cs="Arial"/>
          <w:color w:val="000000"/>
        </w:rPr>
        <w:lastRenderedPageBreak/>
        <w:t>Expuso que ellos tomaron la decisión de salir a la calle y denunciar la problemática que enfrentan día a día los jornaleros del país; sin embargo, reiteraron que estos atropellos persisten.</w:t>
      </w:r>
    </w:p>
    <w:p w:rsidR="00994D01" w:rsidRDefault="00994D01" w:rsidP="00994D01">
      <w:pPr>
        <w:tabs>
          <w:tab w:val="left" w:pos="8140"/>
        </w:tabs>
        <w:rPr>
          <w:rFonts w:cs="Arial"/>
          <w:color w:val="000000"/>
        </w:rPr>
      </w:pPr>
    </w:p>
    <w:p w:rsidR="00994D01" w:rsidRDefault="00994D01" w:rsidP="00994D01">
      <w:pPr>
        <w:tabs>
          <w:tab w:val="left" w:pos="8140"/>
        </w:tabs>
        <w:rPr>
          <w:rFonts w:cs="Arial"/>
          <w:color w:val="000000"/>
        </w:rPr>
      </w:pPr>
      <w:r w:rsidRPr="00994D01">
        <w:rPr>
          <w:rFonts w:cs="Arial"/>
          <w:color w:val="000000"/>
        </w:rPr>
        <w:t xml:space="preserve">A su vez, Fernando Torres </w:t>
      </w:r>
      <w:proofErr w:type="spellStart"/>
      <w:r w:rsidRPr="00994D01">
        <w:rPr>
          <w:rFonts w:cs="Arial"/>
          <w:color w:val="000000"/>
        </w:rPr>
        <w:t>Lagarde</w:t>
      </w:r>
      <w:proofErr w:type="spellEnd"/>
      <w:r w:rsidRPr="00994D01">
        <w:rPr>
          <w:rFonts w:cs="Arial"/>
          <w:color w:val="000000"/>
        </w:rPr>
        <w:t>, representante de la Unión Nacional de Trabajadores Agrícolas, indicó que la precaria condición de los jornaleros se debe a la mala distribución de los apoyos para el campo, que sólo benefician a grandes empresarios, dejando a un lado a los pequeños productores.</w:t>
      </w:r>
    </w:p>
    <w:p w:rsidR="00994D01" w:rsidRDefault="00994D01" w:rsidP="00994D01">
      <w:pPr>
        <w:tabs>
          <w:tab w:val="left" w:pos="8140"/>
        </w:tabs>
        <w:rPr>
          <w:rFonts w:cs="Arial"/>
          <w:color w:val="000000"/>
        </w:rPr>
      </w:pPr>
    </w:p>
    <w:p w:rsidR="00994D01" w:rsidRDefault="00994D01" w:rsidP="00994D01">
      <w:pPr>
        <w:tabs>
          <w:tab w:val="left" w:pos="8140"/>
        </w:tabs>
        <w:rPr>
          <w:rFonts w:cs="Arial"/>
          <w:color w:val="000000"/>
        </w:rPr>
      </w:pPr>
      <w:r w:rsidRPr="00994D01">
        <w:rPr>
          <w:rFonts w:cs="Arial"/>
          <w:color w:val="000000"/>
        </w:rPr>
        <w:t>Puntualizó que otro factor que ha determinado el estancamiento del campo mexicano es la falta de apoyos, pues provocó la fractura de las cadenas productivas y crecimiento de importación de alimentos, carnes y lácteos.</w:t>
      </w:r>
    </w:p>
    <w:p w:rsidR="00994D01" w:rsidRDefault="00994D01" w:rsidP="00994D01">
      <w:pPr>
        <w:tabs>
          <w:tab w:val="left" w:pos="8140"/>
        </w:tabs>
        <w:rPr>
          <w:rFonts w:cs="Arial"/>
          <w:color w:val="000000"/>
        </w:rPr>
      </w:pPr>
    </w:p>
    <w:p w:rsidR="00994D01" w:rsidRDefault="00994D01" w:rsidP="00994D01">
      <w:pPr>
        <w:tabs>
          <w:tab w:val="left" w:pos="8140"/>
        </w:tabs>
        <w:rPr>
          <w:rFonts w:cs="Arial"/>
          <w:color w:val="000000"/>
        </w:rPr>
      </w:pPr>
      <w:r w:rsidRPr="00994D01">
        <w:rPr>
          <w:rFonts w:cs="Arial"/>
          <w:color w:val="000000"/>
        </w:rPr>
        <w:t>Federico Ovalle Vaquera, secretario general de la Central Independiente de Obreros Agrícolas y Campesinos, dijo que el problema de los jornaleros se debe a que el 96 por ciento del presupuesto se destina al fomento de las grandes empresas, dejando un lado a las pequeñas parcelas.</w:t>
      </w:r>
    </w:p>
    <w:p w:rsidR="00994D01" w:rsidRDefault="00994D01" w:rsidP="00994D01">
      <w:pPr>
        <w:tabs>
          <w:tab w:val="left" w:pos="8140"/>
        </w:tabs>
        <w:rPr>
          <w:rFonts w:cs="Arial"/>
          <w:color w:val="000000"/>
        </w:rPr>
      </w:pPr>
    </w:p>
    <w:p w:rsidR="00994D01" w:rsidRDefault="00994D01" w:rsidP="00994D01">
      <w:pPr>
        <w:tabs>
          <w:tab w:val="left" w:pos="8140"/>
        </w:tabs>
        <w:rPr>
          <w:rFonts w:cs="Arial"/>
          <w:color w:val="000000"/>
        </w:rPr>
      </w:pPr>
      <w:r w:rsidRPr="00994D01">
        <w:rPr>
          <w:rFonts w:cs="Arial"/>
          <w:color w:val="000000"/>
        </w:rPr>
        <w:t>Por su parte, investigadores de la Universidad Autónoma de Chapingo indicaron que los trabajadores agrícolas deben emigrar al norte del país, ya que en sus zonas de origen el campo no es apoyado, provienen principalmente de las entidades más pobres y a trabajar hasta 12 horas por un salario de cerca de 70 pesos diarios.</w:t>
      </w:r>
    </w:p>
    <w:p w:rsidR="00994D01" w:rsidRDefault="00994D01" w:rsidP="00994D01">
      <w:pPr>
        <w:tabs>
          <w:tab w:val="left" w:pos="8140"/>
        </w:tabs>
        <w:rPr>
          <w:rFonts w:cs="Arial"/>
          <w:color w:val="000000"/>
        </w:rPr>
      </w:pPr>
    </w:p>
    <w:p w:rsidR="00994D01" w:rsidRPr="00994D01" w:rsidRDefault="00994D01" w:rsidP="00994D01">
      <w:pPr>
        <w:tabs>
          <w:tab w:val="left" w:pos="8140"/>
        </w:tabs>
        <w:rPr>
          <w:rFonts w:cs="Arial"/>
          <w:color w:val="000000"/>
        </w:rPr>
      </w:pPr>
      <w:r w:rsidRPr="00994D01">
        <w:rPr>
          <w:rFonts w:cs="Arial"/>
          <w:color w:val="000000"/>
        </w:rPr>
        <w:t>De acuerdo con estudios realizados por esta institución, existen casi un millón de trabajadores que no pueden adquirir los productos de la canasta básica, por lo que los hijos de estas familias deben abandonar sus estudios e integrarse a la plantilla laboral de grandes empresarios agrarios.</w:t>
      </w:r>
    </w:p>
    <w:p w:rsidR="00994D01" w:rsidRDefault="00994D01" w:rsidP="00994D01">
      <w:pPr>
        <w:tabs>
          <w:tab w:val="left" w:pos="8140"/>
        </w:tabs>
        <w:rPr>
          <w:rFonts w:cs="Arial"/>
          <w:color w:val="000000"/>
        </w:rPr>
      </w:pPr>
    </w:p>
    <w:p w:rsidR="00FD51CB" w:rsidRDefault="00FD51CB" w:rsidP="00FD51CB">
      <w:pPr>
        <w:rPr>
          <w:szCs w:val="16"/>
        </w:rPr>
      </w:pPr>
    </w:p>
    <w:p w:rsidR="00FD51CB" w:rsidRPr="009D694D" w:rsidRDefault="00FD51CB" w:rsidP="00FD51CB">
      <w:pPr>
        <w:rPr>
          <w:b/>
          <w:sz w:val="16"/>
          <w:szCs w:val="16"/>
        </w:rPr>
      </w:pPr>
      <w:r w:rsidRPr="009D694D">
        <w:rPr>
          <w:b/>
          <w:sz w:val="16"/>
          <w:szCs w:val="16"/>
        </w:rPr>
        <w:t xml:space="preserve">TEMA(S): </w:t>
      </w:r>
      <w:r>
        <w:rPr>
          <w:b/>
          <w:sz w:val="16"/>
          <w:szCs w:val="16"/>
        </w:rPr>
        <w:t>Trabajos Legislativos</w:t>
      </w:r>
    </w:p>
    <w:p w:rsidR="00FD51CB" w:rsidRPr="009D694D" w:rsidRDefault="00FD51CB" w:rsidP="00FD51CB">
      <w:pPr>
        <w:rPr>
          <w:b/>
          <w:sz w:val="16"/>
          <w:szCs w:val="16"/>
        </w:rPr>
      </w:pPr>
      <w:r w:rsidRPr="009D694D">
        <w:rPr>
          <w:b/>
          <w:sz w:val="16"/>
          <w:szCs w:val="16"/>
        </w:rPr>
        <w:t xml:space="preserve">FECHA: </w:t>
      </w:r>
      <w:r>
        <w:rPr>
          <w:b/>
          <w:sz w:val="16"/>
          <w:szCs w:val="16"/>
        </w:rPr>
        <w:t>02-05-2015</w:t>
      </w:r>
    </w:p>
    <w:p w:rsidR="00FD51CB" w:rsidRPr="009D694D" w:rsidRDefault="00FD51CB" w:rsidP="00FD51CB">
      <w:pPr>
        <w:rPr>
          <w:b/>
          <w:sz w:val="16"/>
          <w:szCs w:val="16"/>
        </w:rPr>
      </w:pPr>
      <w:r w:rsidRPr="009D694D">
        <w:rPr>
          <w:b/>
          <w:sz w:val="16"/>
          <w:szCs w:val="16"/>
        </w:rPr>
        <w:t xml:space="preserve">HORA: </w:t>
      </w:r>
      <w:r>
        <w:rPr>
          <w:b/>
          <w:sz w:val="16"/>
          <w:szCs w:val="16"/>
        </w:rPr>
        <w:t>15:31</w:t>
      </w:r>
    </w:p>
    <w:p w:rsidR="00FD51CB" w:rsidRPr="009D694D" w:rsidRDefault="00FD51CB" w:rsidP="00FD51CB">
      <w:pPr>
        <w:jc w:val="left"/>
        <w:rPr>
          <w:b/>
          <w:sz w:val="16"/>
          <w:szCs w:val="16"/>
        </w:rPr>
      </w:pPr>
      <w:r w:rsidRPr="009D694D">
        <w:rPr>
          <w:b/>
          <w:sz w:val="16"/>
          <w:szCs w:val="16"/>
        </w:rPr>
        <w:t xml:space="preserve">NOTICIERO: </w:t>
      </w:r>
      <w:r>
        <w:rPr>
          <w:b/>
          <w:sz w:val="16"/>
          <w:szCs w:val="16"/>
        </w:rPr>
        <w:t>Sinembargo.com.mx</w:t>
      </w:r>
    </w:p>
    <w:p w:rsidR="00FD51CB" w:rsidRPr="009D694D" w:rsidRDefault="00FD51CB" w:rsidP="00FD51CB">
      <w:pPr>
        <w:jc w:val="left"/>
        <w:rPr>
          <w:b/>
          <w:sz w:val="16"/>
          <w:szCs w:val="16"/>
        </w:rPr>
      </w:pPr>
      <w:r>
        <w:rPr>
          <w:b/>
          <w:sz w:val="16"/>
          <w:szCs w:val="16"/>
        </w:rPr>
        <w:t>EMISIÓN: Fin de Semana</w:t>
      </w:r>
    </w:p>
    <w:p w:rsidR="00FD51CB" w:rsidRPr="009D694D" w:rsidRDefault="00FD51CB" w:rsidP="00FD51CB">
      <w:pPr>
        <w:jc w:val="left"/>
        <w:rPr>
          <w:b/>
          <w:sz w:val="16"/>
          <w:szCs w:val="16"/>
        </w:rPr>
      </w:pPr>
      <w:r w:rsidRPr="009D694D">
        <w:rPr>
          <w:b/>
          <w:sz w:val="16"/>
          <w:szCs w:val="16"/>
        </w:rPr>
        <w:t xml:space="preserve">ESTACIÓN: </w:t>
      </w:r>
      <w:r>
        <w:rPr>
          <w:b/>
          <w:sz w:val="16"/>
          <w:szCs w:val="16"/>
        </w:rPr>
        <w:t>Internet</w:t>
      </w:r>
    </w:p>
    <w:p w:rsidR="00FD51CB" w:rsidRDefault="00FD51CB" w:rsidP="00FD51CB">
      <w:pPr>
        <w:rPr>
          <w:szCs w:val="16"/>
        </w:rPr>
      </w:pPr>
      <w:r w:rsidRPr="009D694D">
        <w:rPr>
          <w:b/>
          <w:sz w:val="16"/>
          <w:szCs w:val="16"/>
        </w:rPr>
        <w:t xml:space="preserve">GRUPO: </w:t>
      </w:r>
      <w:r>
        <w:rPr>
          <w:b/>
          <w:sz w:val="16"/>
          <w:szCs w:val="16"/>
        </w:rPr>
        <w:t>Sin Embargo</w:t>
      </w:r>
    </w:p>
    <w:p w:rsidR="00FD51CB" w:rsidRPr="00746339" w:rsidRDefault="00FD51CB" w:rsidP="00FD51CB">
      <w:pPr>
        <w:rPr>
          <w:sz w:val="20"/>
          <w:szCs w:val="20"/>
        </w:rPr>
      </w:pPr>
      <w:r w:rsidRPr="00746339">
        <w:rPr>
          <w:sz w:val="20"/>
          <w:szCs w:val="20"/>
        </w:rPr>
        <w:t>0</w:t>
      </w:r>
    </w:p>
    <w:p w:rsidR="00FD51CB" w:rsidRDefault="00FD51CB" w:rsidP="00FD51CB">
      <w:pPr>
        <w:rPr>
          <w:szCs w:val="16"/>
        </w:rPr>
      </w:pPr>
    </w:p>
    <w:p w:rsidR="00FD51CB" w:rsidRPr="00FD51CB" w:rsidRDefault="00FD51CB" w:rsidP="00994D01">
      <w:pPr>
        <w:tabs>
          <w:tab w:val="left" w:pos="8140"/>
        </w:tabs>
        <w:rPr>
          <w:rFonts w:cs="Arial"/>
          <w:b/>
          <w:color w:val="000000"/>
          <w:u w:val="single"/>
        </w:rPr>
      </w:pPr>
      <w:r w:rsidRPr="00FD51CB">
        <w:rPr>
          <w:rFonts w:cs="Arial"/>
          <w:b/>
          <w:color w:val="000000"/>
          <w:u w:val="single"/>
        </w:rPr>
        <w:t>La veda electoral afecta el desarrollo de obras de infraestructura: Diputada</w:t>
      </w:r>
    </w:p>
    <w:p w:rsidR="00FD51CB" w:rsidRDefault="00FD51CB" w:rsidP="00994D01">
      <w:pPr>
        <w:tabs>
          <w:tab w:val="left" w:pos="8140"/>
        </w:tabs>
        <w:rPr>
          <w:rFonts w:cs="Arial"/>
          <w:color w:val="000000"/>
        </w:rPr>
      </w:pPr>
    </w:p>
    <w:p w:rsidR="00FD51CB" w:rsidRPr="00FD51CB" w:rsidRDefault="00FD51CB" w:rsidP="00FD51CB">
      <w:pPr>
        <w:tabs>
          <w:tab w:val="left" w:pos="8140"/>
        </w:tabs>
        <w:rPr>
          <w:rFonts w:cs="Arial"/>
          <w:color w:val="000000"/>
        </w:rPr>
      </w:pPr>
      <w:r w:rsidRPr="00FD51CB">
        <w:rPr>
          <w:rFonts w:cs="Arial"/>
          <w:color w:val="000000"/>
        </w:rPr>
        <w:t xml:space="preserve">Uno de los elementos que más influye en el desarrollo de las comunidades son las obras de infraestructura y accesos carreteros, situación que en ocasiones se ve afectada debido a las contiendas electorales, lamentó la Diputada </w:t>
      </w:r>
      <w:r w:rsidRPr="00FD51CB">
        <w:rPr>
          <w:rFonts w:cs="Arial"/>
          <w:b/>
          <w:color w:val="000000"/>
        </w:rPr>
        <w:t xml:space="preserve">Sonia Rincón </w:t>
      </w:r>
      <w:proofErr w:type="spellStart"/>
      <w:r w:rsidRPr="00FD51CB">
        <w:rPr>
          <w:rFonts w:cs="Arial"/>
          <w:b/>
          <w:color w:val="000000"/>
        </w:rPr>
        <w:t>Chanona</w:t>
      </w:r>
      <w:proofErr w:type="spellEnd"/>
      <w:r w:rsidRPr="00FD51CB">
        <w:rPr>
          <w:rFonts w:cs="Arial"/>
          <w:color w:val="000000"/>
        </w:rPr>
        <w:t>.</w:t>
      </w:r>
    </w:p>
    <w:p w:rsidR="00FD51CB" w:rsidRPr="00FD51CB" w:rsidRDefault="00FD51CB" w:rsidP="00FD51CB">
      <w:pPr>
        <w:tabs>
          <w:tab w:val="left" w:pos="8140"/>
        </w:tabs>
        <w:rPr>
          <w:rFonts w:cs="Arial"/>
          <w:color w:val="000000"/>
        </w:rPr>
      </w:pPr>
    </w:p>
    <w:p w:rsidR="00FD51CB" w:rsidRPr="00FD51CB" w:rsidRDefault="00FD51CB" w:rsidP="00FD51CB">
      <w:pPr>
        <w:tabs>
          <w:tab w:val="left" w:pos="8140"/>
        </w:tabs>
        <w:rPr>
          <w:rFonts w:cs="Arial"/>
          <w:color w:val="000000"/>
        </w:rPr>
      </w:pPr>
      <w:r w:rsidRPr="00FD51CB">
        <w:rPr>
          <w:rFonts w:cs="Arial"/>
          <w:color w:val="000000"/>
        </w:rPr>
        <w:t>En entrevista, alertó que debido a la veda electoral, en distintos municipios se retrasa la entrega de los recursos que ya estaban etiquetados en el presupuesto para la construcción de alguna obra o carretera, lo que dificulta el bienestar de las comunidades.</w:t>
      </w:r>
    </w:p>
    <w:p w:rsidR="00FD51CB" w:rsidRPr="00FD51CB" w:rsidRDefault="00FD51CB" w:rsidP="00FD51CB">
      <w:pPr>
        <w:tabs>
          <w:tab w:val="left" w:pos="8140"/>
        </w:tabs>
        <w:rPr>
          <w:rFonts w:cs="Arial"/>
          <w:color w:val="000000"/>
        </w:rPr>
      </w:pPr>
    </w:p>
    <w:p w:rsidR="00FD51CB" w:rsidRPr="00FD51CB" w:rsidRDefault="00FD51CB" w:rsidP="00FD51CB">
      <w:pPr>
        <w:tabs>
          <w:tab w:val="left" w:pos="8140"/>
        </w:tabs>
        <w:rPr>
          <w:rFonts w:cs="Arial"/>
          <w:color w:val="000000"/>
        </w:rPr>
      </w:pPr>
      <w:r w:rsidRPr="00FD51CB">
        <w:rPr>
          <w:rFonts w:cs="Arial"/>
          <w:color w:val="000000"/>
        </w:rPr>
        <w:t>“Una cosa es no promocionar las obras o carreteras y otra es frenar su construcción, lo que irremediablemente influye de manera negativa en las localidades”, indicó la integrante de la Comisión de Infraestructura.</w:t>
      </w:r>
    </w:p>
    <w:p w:rsidR="00FD51CB" w:rsidRPr="00FD51CB" w:rsidRDefault="00FD51CB" w:rsidP="00FD51CB">
      <w:pPr>
        <w:tabs>
          <w:tab w:val="left" w:pos="8140"/>
        </w:tabs>
        <w:rPr>
          <w:rFonts w:cs="Arial"/>
          <w:color w:val="000000"/>
        </w:rPr>
      </w:pPr>
    </w:p>
    <w:p w:rsidR="00FD51CB" w:rsidRPr="00FD51CB" w:rsidRDefault="00FD51CB" w:rsidP="00FD51CB">
      <w:pPr>
        <w:tabs>
          <w:tab w:val="left" w:pos="8140"/>
        </w:tabs>
        <w:rPr>
          <w:rFonts w:cs="Arial"/>
          <w:color w:val="000000"/>
        </w:rPr>
      </w:pPr>
      <w:r w:rsidRPr="00FD51CB">
        <w:rPr>
          <w:rFonts w:cs="Arial"/>
          <w:color w:val="000000"/>
        </w:rPr>
        <w:t>Además, enfatizó que las autoridades federales deben reforzar la vigilancia para que los recursos destinados a las obras de infraestructura ya asignados sean aplicados en tiempo y forma, y que ningún partido o candidato utilice dichos programas para favorecerse políticamente.</w:t>
      </w:r>
    </w:p>
    <w:p w:rsidR="00FD51CB" w:rsidRPr="00FD51CB" w:rsidRDefault="00FD51CB" w:rsidP="00FD51CB">
      <w:pPr>
        <w:tabs>
          <w:tab w:val="left" w:pos="8140"/>
        </w:tabs>
        <w:rPr>
          <w:rFonts w:cs="Arial"/>
          <w:color w:val="000000"/>
        </w:rPr>
      </w:pPr>
    </w:p>
    <w:p w:rsidR="00FD51CB" w:rsidRPr="00FD51CB" w:rsidRDefault="00FD51CB" w:rsidP="00FD51CB">
      <w:pPr>
        <w:tabs>
          <w:tab w:val="left" w:pos="8140"/>
        </w:tabs>
        <w:rPr>
          <w:rFonts w:cs="Arial"/>
          <w:color w:val="000000"/>
        </w:rPr>
      </w:pPr>
      <w:r w:rsidRPr="00FD51CB">
        <w:rPr>
          <w:rFonts w:cs="Arial"/>
          <w:color w:val="000000"/>
        </w:rPr>
        <w:t>“El proceso electoral, que culmina el próximo 7 de junio, no debe entorpecer el trabajo que se está realizando para tener mejores caminos y carreteras en el país”, insistió.</w:t>
      </w:r>
    </w:p>
    <w:p w:rsidR="00FD51CB" w:rsidRPr="00FD51CB" w:rsidRDefault="00FD51CB" w:rsidP="00FD51CB">
      <w:pPr>
        <w:tabs>
          <w:tab w:val="left" w:pos="8140"/>
        </w:tabs>
        <w:rPr>
          <w:rFonts w:cs="Arial"/>
          <w:color w:val="000000"/>
        </w:rPr>
      </w:pPr>
    </w:p>
    <w:p w:rsidR="00FD51CB" w:rsidRPr="00FD51CB" w:rsidRDefault="00FD51CB" w:rsidP="00FD51CB">
      <w:pPr>
        <w:tabs>
          <w:tab w:val="left" w:pos="8140"/>
        </w:tabs>
        <w:rPr>
          <w:rFonts w:cs="Arial"/>
          <w:color w:val="000000"/>
        </w:rPr>
      </w:pPr>
      <w:r w:rsidRPr="00FD51CB">
        <w:rPr>
          <w:rFonts w:cs="Arial"/>
          <w:color w:val="000000"/>
        </w:rPr>
        <w:t>Asimismo, reiteró que una cosa es la no difusión de obras, como parte de la veda, y otra muy distinta es que se frenen los proyectos y recursos que ya están en ejecución.</w:t>
      </w:r>
    </w:p>
    <w:p w:rsidR="00FD51CB" w:rsidRPr="00FD51CB" w:rsidRDefault="00FD51CB" w:rsidP="00FD51CB">
      <w:pPr>
        <w:tabs>
          <w:tab w:val="left" w:pos="8140"/>
        </w:tabs>
        <w:rPr>
          <w:rFonts w:cs="Arial"/>
          <w:color w:val="000000"/>
        </w:rPr>
      </w:pPr>
    </w:p>
    <w:p w:rsidR="00FD51CB" w:rsidRPr="00994D01" w:rsidRDefault="00FD51CB" w:rsidP="00FD51CB">
      <w:pPr>
        <w:tabs>
          <w:tab w:val="left" w:pos="8140"/>
        </w:tabs>
        <w:rPr>
          <w:rFonts w:cs="Arial"/>
          <w:color w:val="000000"/>
        </w:rPr>
      </w:pPr>
      <w:r w:rsidRPr="00FD51CB">
        <w:rPr>
          <w:rFonts w:cs="Arial"/>
          <w:color w:val="000000"/>
        </w:rPr>
        <w:t>Finalmente, la representante de Nueva Alianza, insistió que se debe trabajar en favor de la ciudadanía y siendo respetuosos del actual proceso electoral.</w:t>
      </w:r>
      <w:r w:rsidRPr="00FD51CB">
        <w:rPr>
          <w:rFonts w:cs="Arial"/>
          <w:b/>
          <w:color w:val="000000"/>
        </w:rPr>
        <w:t>/</w:t>
      </w:r>
      <w:proofErr w:type="spellStart"/>
      <w:r w:rsidRPr="00FD51CB">
        <w:rPr>
          <w:rFonts w:cs="Arial"/>
          <w:b/>
          <w:color w:val="000000"/>
        </w:rPr>
        <w:t>arm</w:t>
      </w:r>
      <w:proofErr w:type="spellEnd"/>
      <w:r w:rsidRPr="00FD51CB">
        <w:rPr>
          <w:rFonts w:cs="Arial"/>
          <w:b/>
          <w:color w:val="000000"/>
        </w:rPr>
        <w:t>/m</w:t>
      </w:r>
    </w:p>
    <w:sectPr w:rsidR="00FD51CB" w:rsidRPr="00994D01"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D65B7"/>
    <w:multiLevelType w:val="hybridMultilevel"/>
    <w:tmpl w:val="D67617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9C32A0D"/>
    <w:multiLevelType w:val="hybridMultilevel"/>
    <w:tmpl w:val="049C17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D58179D"/>
    <w:multiLevelType w:val="hybridMultilevel"/>
    <w:tmpl w:val="51D848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0A37115"/>
    <w:multiLevelType w:val="hybridMultilevel"/>
    <w:tmpl w:val="F6F228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812299D"/>
    <w:multiLevelType w:val="hybridMultilevel"/>
    <w:tmpl w:val="5C5EE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88D148C"/>
    <w:multiLevelType w:val="hybridMultilevel"/>
    <w:tmpl w:val="C5A267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B095C69"/>
    <w:multiLevelType w:val="hybridMultilevel"/>
    <w:tmpl w:val="EC26F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BF533BE"/>
    <w:multiLevelType w:val="hybridMultilevel"/>
    <w:tmpl w:val="5F968B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DD23352"/>
    <w:multiLevelType w:val="hybridMultilevel"/>
    <w:tmpl w:val="2CC6F9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0AF2331"/>
    <w:multiLevelType w:val="hybridMultilevel"/>
    <w:tmpl w:val="907C6A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3745456"/>
    <w:multiLevelType w:val="hybridMultilevel"/>
    <w:tmpl w:val="6A0020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4E8015C"/>
    <w:multiLevelType w:val="hybridMultilevel"/>
    <w:tmpl w:val="AE80E4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7396944"/>
    <w:multiLevelType w:val="hybridMultilevel"/>
    <w:tmpl w:val="38987F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94734EB"/>
    <w:multiLevelType w:val="hybridMultilevel"/>
    <w:tmpl w:val="A01269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9A60F73"/>
    <w:multiLevelType w:val="hybridMultilevel"/>
    <w:tmpl w:val="B74EC7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A913395"/>
    <w:multiLevelType w:val="hybridMultilevel"/>
    <w:tmpl w:val="851864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E9A740A"/>
    <w:multiLevelType w:val="hybridMultilevel"/>
    <w:tmpl w:val="D78A57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EF360C6"/>
    <w:multiLevelType w:val="hybridMultilevel"/>
    <w:tmpl w:val="A48AD9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1CB6A0E"/>
    <w:multiLevelType w:val="hybridMultilevel"/>
    <w:tmpl w:val="53983F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41B3FC6"/>
    <w:multiLevelType w:val="hybridMultilevel"/>
    <w:tmpl w:val="BDF4EE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4585F5B"/>
    <w:multiLevelType w:val="hybridMultilevel"/>
    <w:tmpl w:val="D53CDA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9FC419E"/>
    <w:multiLevelType w:val="hybridMultilevel"/>
    <w:tmpl w:val="068A3D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CC50CD6"/>
    <w:multiLevelType w:val="hybridMultilevel"/>
    <w:tmpl w:val="50D2EF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0F40C53"/>
    <w:multiLevelType w:val="hybridMultilevel"/>
    <w:tmpl w:val="DC2054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2F149F9"/>
    <w:multiLevelType w:val="hybridMultilevel"/>
    <w:tmpl w:val="26108A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41B01B6"/>
    <w:multiLevelType w:val="hybridMultilevel"/>
    <w:tmpl w:val="95960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5520BE0"/>
    <w:multiLevelType w:val="hybridMultilevel"/>
    <w:tmpl w:val="60C6FF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C300B30"/>
    <w:multiLevelType w:val="hybridMultilevel"/>
    <w:tmpl w:val="A1BE80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4C481F73"/>
    <w:multiLevelType w:val="hybridMultilevel"/>
    <w:tmpl w:val="6AFA8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4CE65F14"/>
    <w:multiLevelType w:val="hybridMultilevel"/>
    <w:tmpl w:val="76ECB5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4D7C497A"/>
    <w:multiLevelType w:val="hybridMultilevel"/>
    <w:tmpl w:val="1D4E81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4F0E1E53"/>
    <w:multiLevelType w:val="hybridMultilevel"/>
    <w:tmpl w:val="30C0B7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3BE628B"/>
    <w:multiLevelType w:val="hybridMultilevel"/>
    <w:tmpl w:val="562EBA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569E32BE"/>
    <w:multiLevelType w:val="hybridMultilevel"/>
    <w:tmpl w:val="A0DED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5FB918AB"/>
    <w:multiLevelType w:val="hybridMultilevel"/>
    <w:tmpl w:val="3814C5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16C3253"/>
    <w:multiLevelType w:val="hybridMultilevel"/>
    <w:tmpl w:val="949822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21A500F"/>
    <w:multiLevelType w:val="hybridMultilevel"/>
    <w:tmpl w:val="36BE8B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679B0240"/>
    <w:multiLevelType w:val="hybridMultilevel"/>
    <w:tmpl w:val="F3A6E6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6EF03A5A"/>
    <w:multiLevelType w:val="hybridMultilevel"/>
    <w:tmpl w:val="AC34F5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700D7A5E"/>
    <w:multiLevelType w:val="hybridMultilevel"/>
    <w:tmpl w:val="96F83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72127C2E"/>
    <w:multiLevelType w:val="hybridMultilevel"/>
    <w:tmpl w:val="A4864D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41B049A"/>
    <w:multiLevelType w:val="hybridMultilevel"/>
    <w:tmpl w:val="78AE15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761A276F"/>
    <w:multiLevelType w:val="hybridMultilevel"/>
    <w:tmpl w:val="FE5A49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7A39321C"/>
    <w:multiLevelType w:val="hybridMultilevel"/>
    <w:tmpl w:val="37426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7A642D50"/>
    <w:multiLevelType w:val="hybridMultilevel"/>
    <w:tmpl w:val="2AB606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7F9A0CEF"/>
    <w:multiLevelType w:val="hybridMultilevel"/>
    <w:tmpl w:val="C3BEE6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8"/>
  </w:num>
  <w:num w:numId="2">
    <w:abstractNumId w:val="2"/>
  </w:num>
  <w:num w:numId="3">
    <w:abstractNumId w:val="13"/>
  </w:num>
  <w:num w:numId="4">
    <w:abstractNumId w:val="4"/>
  </w:num>
  <w:num w:numId="5">
    <w:abstractNumId w:val="43"/>
  </w:num>
  <w:num w:numId="6">
    <w:abstractNumId w:val="17"/>
  </w:num>
  <w:num w:numId="7">
    <w:abstractNumId w:val="41"/>
  </w:num>
  <w:num w:numId="8">
    <w:abstractNumId w:val="44"/>
  </w:num>
  <w:num w:numId="9">
    <w:abstractNumId w:val="34"/>
  </w:num>
  <w:num w:numId="10">
    <w:abstractNumId w:val="39"/>
  </w:num>
  <w:num w:numId="11">
    <w:abstractNumId w:val="10"/>
  </w:num>
  <w:num w:numId="12">
    <w:abstractNumId w:val="14"/>
  </w:num>
  <w:num w:numId="13">
    <w:abstractNumId w:val="25"/>
  </w:num>
  <w:num w:numId="14">
    <w:abstractNumId w:val="42"/>
  </w:num>
  <w:num w:numId="15">
    <w:abstractNumId w:val="23"/>
  </w:num>
  <w:num w:numId="16">
    <w:abstractNumId w:val="3"/>
  </w:num>
  <w:num w:numId="17">
    <w:abstractNumId w:val="8"/>
  </w:num>
  <w:num w:numId="18">
    <w:abstractNumId w:val="7"/>
  </w:num>
  <w:num w:numId="19">
    <w:abstractNumId w:val="40"/>
  </w:num>
  <w:num w:numId="20">
    <w:abstractNumId w:val="21"/>
  </w:num>
  <w:num w:numId="21">
    <w:abstractNumId w:val="0"/>
  </w:num>
  <w:num w:numId="22">
    <w:abstractNumId w:val="20"/>
  </w:num>
  <w:num w:numId="23">
    <w:abstractNumId w:val="26"/>
  </w:num>
  <w:num w:numId="24">
    <w:abstractNumId w:val="36"/>
  </w:num>
  <w:num w:numId="25">
    <w:abstractNumId w:val="19"/>
  </w:num>
  <w:num w:numId="26">
    <w:abstractNumId w:val="22"/>
  </w:num>
  <w:num w:numId="27">
    <w:abstractNumId w:val="24"/>
  </w:num>
  <w:num w:numId="28">
    <w:abstractNumId w:val="9"/>
  </w:num>
  <w:num w:numId="29">
    <w:abstractNumId w:val="29"/>
  </w:num>
  <w:num w:numId="30">
    <w:abstractNumId w:val="30"/>
  </w:num>
  <w:num w:numId="31">
    <w:abstractNumId w:val="15"/>
  </w:num>
  <w:num w:numId="32">
    <w:abstractNumId w:val="33"/>
  </w:num>
  <w:num w:numId="33">
    <w:abstractNumId w:val="38"/>
  </w:num>
  <w:num w:numId="34">
    <w:abstractNumId w:val="37"/>
  </w:num>
  <w:num w:numId="35">
    <w:abstractNumId w:val="31"/>
  </w:num>
  <w:num w:numId="36">
    <w:abstractNumId w:val="32"/>
  </w:num>
  <w:num w:numId="37">
    <w:abstractNumId w:val="5"/>
  </w:num>
  <w:num w:numId="38">
    <w:abstractNumId w:val="12"/>
  </w:num>
  <w:num w:numId="39">
    <w:abstractNumId w:val="6"/>
  </w:num>
  <w:num w:numId="40">
    <w:abstractNumId w:val="16"/>
  </w:num>
  <w:num w:numId="41">
    <w:abstractNumId w:val="11"/>
  </w:num>
  <w:num w:numId="42">
    <w:abstractNumId w:val="18"/>
  </w:num>
  <w:num w:numId="43">
    <w:abstractNumId w:val="35"/>
  </w:num>
  <w:num w:numId="44">
    <w:abstractNumId w:val="1"/>
  </w:num>
  <w:num w:numId="45">
    <w:abstractNumId w:val="27"/>
  </w:num>
  <w:num w:numId="46">
    <w:abstractNumId w:val="4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07078"/>
    <w:rsid w:val="00011890"/>
    <w:rsid w:val="00014C62"/>
    <w:rsid w:val="00015078"/>
    <w:rsid w:val="0001570B"/>
    <w:rsid w:val="000176E1"/>
    <w:rsid w:val="00020900"/>
    <w:rsid w:val="000242C9"/>
    <w:rsid w:val="000245D6"/>
    <w:rsid w:val="0002601F"/>
    <w:rsid w:val="00026A5E"/>
    <w:rsid w:val="00031D21"/>
    <w:rsid w:val="00032B6B"/>
    <w:rsid w:val="00032CC1"/>
    <w:rsid w:val="000379DB"/>
    <w:rsid w:val="00042E9A"/>
    <w:rsid w:val="0004493B"/>
    <w:rsid w:val="00051429"/>
    <w:rsid w:val="00056CE3"/>
    <w:rsid w:val="00057E87"/>
    <w:rsid w:val="0006078C"/>
    <w:rsid w:val="000620AF"/>
    <w:rsid w:val="00063716"/>
    <w:rsid w:val="00063DAE"/>
    <w:rsid w:val="00064655"/>
    <w:rsid w:val="00065175"/>
    <w:rsid w:val="000652DD"/>
    <w:rsid w:val="00065344"/>
    <w:rsid w:val="000704FE"/>
    <w:rsid w:val="00070C4E"/>
    <w:rsid w:val="00071378"/>
    <w:rsid w:val="00071E8F"/>
    <w:rsid w:val="00072F65"/>
    <w:rsid w:val="00075AFF"/>
    <w:rsid w:val="00075C63"/>
    <w:rsid w:val="00080E68"/>
    <w:rsid w:val="00081A7E"/>
    <w:rsid w:val="000825DF"/>
    <w:rsid w:val="00082F7D"/>
    <w:rsid w:val="0008369B"/>
    <w:rsid w:val="000847D5"/>
    <w:rsid w:val="000867A4"/>
    <w:rsid w:val="000871D1"/>
    <w:rsid w:val="00087807"/>
    <w:rsid w:val="00091A1B"/>
    <w:rsid w:val="00091C52"/>
    <w:rsid w:val="00093621"/>
    <w:rsid w:val="000950B8"/>
    <w:rsid w:val="00095680"/>
    <w:rsid w:val="00097EF5"/>
    <w:rsid w:val="000A12C6"/>
    <w:rsid w:val="000A1B43"/>
    <w:rsid w:val="000A232B"/>
    <w:rsid w:val="000A2658"/>
    <w:rsid w:val="000A2B2A"/>
    <w:rsid w:val="000A5DBF"/>
    <w:rsid w:val="000A7216"/>
    <w:rsid w:val="000A7C39"/>
    <w:rsid w:val="000B04D1"/>
    <w:rsid w:val="000B064D"/>
    <w:rsid w:val="000B15A1"/>
    <w:rsid w:val="000B4DFE"/>
    <w:rsid w:val="000D1E52"/>
    <w:rsid w:val="000D1EF8"/>
    <w:rsid w:val="000D39C4"/>
    <w:rsid w:val="000D3C0F"/>
    <w:rsid w:val="000D50F4"/>
    <w:rsid w:val="000D6068"/>
    <w:rsid w:val="000D7859"/>
    <w:rsid w:val="000E0AC9"/>
    <w:rsid w:val="000E29B7"/>
    <w:rsid w:val="000E3712"/>
    <w:rsid w:val="000E3902"/>
    <w:rsid w:val="000E4045"/>
    <w:rsid w:val="000E5CF9"/>
    <w:rsid w:val="000F0188"/>
    <w:rsid w:val="000F1544"/>
    <w:rsid w:val="000F7F24"/>
    <w:rsid w:val="00100760"/>
    <w:rsid w:val="001022B6"/>
    <w:rsid w:val="00103059"/>
    <w:rsid w:val="00107395"/>
    <w:rsid w:val="00107C22"/>
    <w:rsid w:val="00107C63"/>
    <w:rsid w:val="00111219"/>
    <w:rsid w:val="00112528"/>
    <w:rsid w:val="00112BBD"/>
    <w:rsid w:val="00113F9E"/>
    <w:rsid w:val="001157A9"/>
    <w:rsid w:val="00115F30"/>
    <w:rsid w:val="001162F3"/>
    <w:rsid w:val="00117EAE"/>
    <w:rsid w:val="00120524"/>
    <w:rsid w:val="00120C19"/>
    <w:rsid w:val="00120E79"/>
    <w:rsid w:val="001245F4"/>
    <w:rsid w:val="00131AB9"/>
    <w:rsid w:val="0013405A"/>
    <w:rsid w:val="001349AF"/>
    <w:rsid w:val="00136C07"/>
    <w:rsid w:val="001424C9"/>
    <w:rsid w:val="00143ED6"/>
    <w:rsid w:val="0014437B"/>
    <w:rsid w:val="00150CE3"/>
    <w:rsid w:val="0015291F"/>
    <w:rsid w:val="0015352B"/>
    <w:rsid w:val="00153EE9"/>
    <w:rsid w:val="001553AB"/>
    <w:rsid w:val="001557B1"/>
    <w:rsid w:val="001559BB"/>
    <w:rsid w:val="001571F8"/>
    <w:rsid w:val="00157828"/>
    <w:rsid w:val="00157EA1"/>
    <w:rsid w:val="00162127"/>
    <w:rsid w:val="001627A7"/>
    <w:rsid w:val="00162CEF"/>
    <w:rsid w:val="00162D43"/>
    <w:rsid w:val="00162E38"/>
    <w:rsid w:val="00164A3D"/>
    <w:rsid w:val="00165ECC"/>
    <w:rsid w:val="001676C1"/>
    <w:rsid w:val="00170AC2"/>
    <w:rsid w:val="00170D51"/>
    <w:rsid w:val="00171C30"/>
    <w:rsid w:val="001726A6"/>
    <w:rsid w:val="001738EF"/>
    <w:rsid w:val="00174C82"/>
    <w:rsid w:val="00176712"/>
    <w:rsid w:val="0017772B"/>
    <w:rsid w:val="001779AF"/>
    <w:rsid w:val="00181801"/>
    <w:rsid w:val="00182473"/>
    <w:rsid w:val="001825A2"/>
    <w:rsid w:val="00183843"/>
    <w:rsid w:val="001852E2"/>
    <w:rsid w:val="0018640A"/>
    <w:rsid w:val="001920D0"/>
    <w:rsid w:val="00192447"/>
    <w:rsid w:val="0019582E"/>
    <w:rsid w:val="001A2DAE"/>
    <w:rsid w:val="001A4C11"/>
    <w:rsid w:val="001A6F77"/>
    <w:rsid w:val="001B15CC"/>
    <w:rsid w:val="001B3F69"/>
    <w:rsid w:val="001B405F"/>
    <w:rsid w:val="001B445E"/>
    <w:rsid w:val="001B6A1D"/>
    <w:rsid w:val="001B6EF3"/>
    <w:rsid w:val="001B736C"/>
    <w:rsid w:val="001B7D10"/>
    <w:rsid w:val="001C0638"/>
    <w:rsid w:val="001C3154"/>
    <w:rsid w:val="001C659F"/>
    <w:rsid w:val="001C7CA6"/>
    <w:rsid w:val="001D430F"/>
    <w:rsid w:val="001D65C5"/>
    <w:rsid w:val="001E09EE"/>
    <w:rsid w:val="001E3C16"/>
    <w:rsid w:val="001E642B"/>
    <w:rsid w:val="001F2EB7"/>
    <w:rsid w:val="001F38B3"/>
    <w:rsid w:val="001F5C63"/>
    <w:rsid w:val="00200DB7"/>
    <w:rsid w:val="002017F0"/>
    <w:rsid w:val="002054E9"/>
    <w:rsid w:val="00205C12"/>
    <w:rsid w:val="00206601"/>
    <w:rsid w:val="002066B2"/>
    <w:rsid w:val="00207E64"/>
    <w:rsid w:val="002100AD"/>
    <w:rsid w:val="00210C40"/>
    <w:rsid w:val="00212C8A"/>
    <w:rsid w:val="00212D77"/>
    <w:rsid w:val="00215C17"/>
    <w:rsid w:val="00217C47"/>
    <w:rsid w:val="00217DE9"/>
    <w:rsid w:val="0022169C"/>
    <w:rsid w:val="00221DD4"/>
    <w:rsid w:val="00222099"/>
    <w:rsid w:val="00222CFC"/>
    <w:rsid w:val="00222D6C"/>
    <w:rsid w:val="00223489"/>
    <w:rsid w:val="002247A9"/>
    <w:rsid w:val="002264CA"/>
    <w:rsid w:val="0023215F"/>
    <w:rsid w:val="00233F3C"/>
    <w:rsid w:val="002352E6"/>
    <w:rsid w:val="00236B56"/>
    <w:rsid w:val="00243BE1"/>
    <w:rsid w:val="002465F0"/>
    <w:rsid w:val="0025023A"/>
    <w:rsid w:val="00250CC3"/>
    <w:rsid w:val="00251296"/>
    <w:rsid w:val="00251DC7"/>
    <w:rsid w:val="00252022"/>
    <w:rsid w:val="0025363B"/>
    <w:rsid w:val="00261F19"/>
    <w:rsid w:val="00262B56"/>
    <w:rsid w:val="00262CB4"/>
    <w:rsid w:val="002656DE"/>
    <w:rsid w:val="002670CF"/>
    <w:rsid w:val="00272CAF"/>
    <w:rsid w:val="00273C6D"/>
    <w:rsid w:val="00273F95"/>
    <w:rsid w:val="00275EB4"/>
    <w:rsid w:val="00276804"/>
    <w:rsid w:val="002777F9"/>
    <w:rsid w:val="00277B59"/>
    <w:rsid w:val="002809F6"/>
    <w:rsid w:val="0028131A"/>
    <w:rsid w:val="00281A94"/>
    <w:rsid w:val="0028280E"/>
    <w:rsid w:val="0028328A"/>
    <w:rsid w:val="0028648E"/>
    <w:rsid w:val="00292D05"/>
    <w:rsid w:val="00295D37"/>
    <w:rsid w:val="00296E55"/>
    <w:rsid w:val="0029716F"/>
    <w:rsid w:val="002978BB"/>
    <w:rsid w:val="002A0469"/>
    <w:rsid w:val="002A1107"/>
    <w:rsid w:val="002A275D"/>
    <w:rsid w:val="002A5682"/>
    <w:rsid w:val="002A6EBF"/>
    <w:rsid w:val="002B033A"/>
    <w:rsid w:val="002B0B8A"/>
    <w:rsid w:val="002B21A5"/>
    <w:rsid w:val="002B3E42"/>
    <w:rsid w:val="002B5E27"/>
    <w:rsid w:val="002B7959"/>
    <w:rsid w:val="002B7E68"/>
    <w:rsid w:val="002C08EB"/>
    <w:rsid w:val="002C13D4"/>
    <w:rsid w:val="002C3B81"/>
    <w:rsid w:val="002D274E"/>
    <w:rsid w:val="002D35B9"/>
    <w:rsid w:val="002D5E8D"/>
    <w:rsid w:val="002D7C9C"/>
    <w:rsid w:val="002E1A5C"/>
    <w:rsid w:val="002E25EF"/>
    <w:rsid w:val="002E2FD1"/>
    <w:rsid w:val="002E4906"/>
    <w:rsid w:val="002E5BF4"/>
    <w:rsid w:val="002E5EF5"/>
    <w:rsid w:val="002E5EFE"/>
    <w:rsid w:val="002E620A"/>
    <w:rsid w:val="002E69F5"/>
    <w:rsid w:val="002F4989"/>
    <w:rsid w:val="002F5E16"/>
    <w:rsid w:val="00301E03"/>
    <w:rsid w:val="003046A0"/>
    <w:rsid w:val="00305CD8"/>
    <w:rsid w:val="003120CC"/>
    <w:rsid w:val="003121A6"/>
    <w:rsid w:val="003146E2"/>
    <w:rsid w:val="00314E2D"/>
    <w:rsid w:val="003153BB"/>
    <w:rsid w:val="003165EE"/>
    <w:rsid w:val="00320E59"/>
    <w:rsid w:val="00321FAF"/>
    <w:rsid w:val="00323902"/>
    <w:rsid w:val="00325062"/>
    <w:rsid w:val="00326C10"/>
    <w:rsid w:val="00327156"/>
    <w:rsid w:val="00327E92"/>
    <w:rsid w:val="00332D60"/>
    <w:rsid w:val="003337EC"/>
    <w:rsid w:val="003342FC"/>
    <w:rsid w:val="00334C41"/>
    <w:rsid w:val="00337396"/>
    <w:rsid w:val="00343F5B"/>
    <w:rsid w:val="00343F8D"/>
    <w:rsid w:val="00347101"/>
    <w:rsid w:val="003520E8"/>
    <w:rsid w:val="003523DB"/>
    <w:rsid w:val="00352AE8"/>
    <w:rsid w:val="00354093"/>
    <w:rsid w:val="00355863"/>
    <w:rsid w:val="0035598F"/>
    <w:rsid w:val="00360A6A"/>
    <w:rsid w:val="003615BB"/>
    <w:rsid w:val="00362D44"/>
    <w:rsid w:val="0036429B"/>
    <w:rsid w:val="00367667"/>
    <w:rsid w:val="00370551"/>
    <w:rsid w:val="00370C37"/>
    <w:rsid w:val="00370FB9"/>
    <w:rsid w:val="00371120"/>
    <w:rsid w:val="00371EEB"/>
    <w:rsid w:val="00372E31"/>
    <w:rsid w:val="003801C9"/>
    <w:rsid w:val="00382C04"/>
    <w:rsid w:val="00383F29"/>
    <w:rsid w:val="00386792"/>
    <w:rsid w:val="00387628"/>
    <w:rsid w:val="00390A14"/>
    <w:rsid w:val="0039203F"/>
    <w:rsid w:val="003938B7"/>
    <w:rsid w:val="0039445B"/>
    <w:rsid w:val="00394F7E"/>
    <w:rsid w:val="003958CA"/>
    <w:rsid w:val="00396089"/>
    <w:rsid w:val="003A0D2F"/>
    <w:rsid w:val="003A11BB"/>
    <w:rsid w:val="003A587F"/>
    <w:rsid w:val="003A6AE1"/>
    <w:rsid w:val="003A75E3"/>
    <w:rsid w:val="003B029B"/>
    <w:rsid w:val="003B2F52"/>
    <w:rsid w:val="003B37FA"/>
    <w:rsid w:val="003B5E21"/>
    <w:rsid w:val="003B6BB9"/>
    <w:rsid w:val="003B75F6"/>
    <w:rsid w:val="003C02F2"/>
    <w:rsid w:val="003C04D6"/>
    <w:rsid w:val="003C181C"/>
    <w:rsid w:val="003C24D6"/>
    <w:rsid w:val="003C3A2F"/>
    <w:rsid w:val="003C5EEE"/>
    <w:rsid w:val="003C761F"/>
    <w:rsid w:val="003C7B12"/>
    <w:rsid w:val="003D28BC"/>
    <w:rsid w:val="003D538C"/>
    <w:rsid w:val="003D5EDB"/>
    <w:rsid w:val="003D74AB"/>
    <w:rsid w:val="003E35BF"/>
    <w:rsid w:val="003E4633"/>
    <w:rsid w:val="003F0DFB"/>
    <w:rsid w:val="003F197D"/>
    <w:rsid w:val="003F2122"/>
    <w:rsid w:val="003F2FC3"/>
    <w:rsid w:val="003F34CF"/>
    <w:rsid w:val="003F52A1"/>
    <w:rsid w:val="003F543A"/>
    <w:rsid w:val="003F5C6C"/>
    <w:rsid w:val="003F6D61"/>
    <w:rsid w:val="00404D9F"/>
    <w:rsid w:val="00405AD1"/>
    <w:rsid w:val="0041017C"/>
    <w:rsid w:val="004102B1"/>
    <w:rsid w:val="00411782"/>
    <w:rsid w:val="00413528"/>
    <w:rsid w:val="00415CF5"/>
    <w:rsid w:val="00416CC9"/>
    <w:rsid w:val="004178A6"/>
    <w:rsid w:val="00421B3B"/>
    <w:rsid w:val="00423904"/>
    <w:rsid w:val="004247F0"/>
    <w:rsid w:val="00426C16"/>
    <w:rsid w:val="0042747D"/>
    <w:rsid w:val="00427A4F"/>
    <w:rsid w:val="00430859"/>
    <w:rsid w:val="00430D3D"/>
    <w:rsid w:val="00430F04"/>
    <w:rsid w:val="00431E3C"/>
    <w:rsid w:val="00433861"/>
    <w:rsid w:val="004361CE"/>
    <w:rsid w:val="00442317"/>
    <w:rsid w:val="00442554"/>
    <w:rsid w:val="00443D0F"/>
    <w:rsid w:val="004442BA"/>
    <w:rsid w:val="004444A1"/>
    <w:rsid w:val="004444AE"/>
    <w:rsid w:val="00444F00"/>
    <w:rsid w:val="00446180"/>
    <w:rsid w:val="0044632A"/>
    <w:rsid w:val="004473E1"/>
    <w:rsid w:val="0044775B"/>
    <w:rsid w:val="004506CE"/>
    <w:rsid w:val="0045400B"/>
    <w:rsid w:val="00454ECD"/>
    <w:rsid w:val="00455B52"/>
    <w:rsid w:val="00455C3C"/>
    <w:rsid w:val="0045673E"/>
    <w:rsid w:val="00456B8D"/>
    <w:rsid w:val="004573F6"/>
    <w:rsid w:val="004605E6"/>
    <w:rsid w:val="004611A7"/>
    <w:rsid w:val="0046271F"/>
    <w:rsid w:val="00462733"/>
    <w:rsid w:val="00463C2C"/>
    <w:rsid w:val="004660BF"/>
    <w:rsid w:val="00473AA3"/>
    <w:rsid w:val="00480243"/>
    <w:rsid w:val="00483175"/>
    <w:rsid w:val="00483880"/>
    <w:rsid w:val="00484001"/>
    <w:rsid w:val="00484545"/>
    <w:rsid w:val="00491DE4"/>
    <w:rsid w:val="004920DE"/>
    <w:rsid w:val="00493E50"/>
    <w:rsid w:val="0049400A"/>
    <w:rsid w:val="00495933"/>
    <w:rsid w:val="00497383"/>
    <w:rsid w:val="0049781F"/>
    <w:rsid w:val="0049793C"/>
    <w:rsid w:val="004A2AD2"/>
    <w:rsid w:val="004A4933"/>
    <w:rsid w:val="004A4F7F"/>
    <w:rsid w:val="004A59E0"/>
    <w:rsid w:val="004A7A06"/>
    <w:rsid w:val="004A7CFE"/>
    <w:rsid w:val="004B1171"/>
    <w:rsid w:val="004B18F7"/>
    <w:rsid w:val="004B3AC7"/>
    <w:rsid w:val="004B3E66"/>
    <w:rsid w:val="004B45FD"/>
    <w:rsid w:val="004B6C0F"/>
    <w:rsid w:val="004B7CA6"/>
    <w:rsid w:val="004C22DD"/>
    <w:rsid w:val="004C34A4"/>
    <w:rsid w:val="004C3B5E"/>
    <w:rsid w:val="004C52EF"/>
    <w:rsid w:val="004C6D87"/>
    <w:rsid w:val="004D0126"/>
    <w:rsid w:val="004D09A4"/>
    <w:rsid w:val="004D16B2"/>
    <w:rsid w:val="004D4CF9"/>
    <w:rsid w:val="004D583F"/>
    <w:rsid w:val="004D793D"/>
    <w:rsid w:val="004E2A24"/>
    <w:rsid w:val="004E31A4"/>
    <w:rsid w:val="004E4B3B"/>
    <w:rsid w:val="004E4E90"/>
    <w:rsid w:val="004F2337"/>
    <w:rsid w:val="00503A76"/>
    <w:rsid w:val="005064A4"/>
    <w:rsid w:val="005118BF"/>
    <w:rsid w:val="005133F6"/>
    <w:rsid w:val="00514C27"/>
    <w:rsid w:val="00521C88"/>
    <w:rsid w:val="005247BC"/>
    <w:rsid w:val="0052502D"/>
    <w:rsid w:val="005301F7"/>
    <w:rsid w:val="00530A58"/>
    <w:rsid w:val="00532089"/>
    <w:rsid w:val="0053217A"/>
    <w:rsid w:val="00532205"/>
    <w:rsid w:val="005324F6"/>
    <w:rsid w:val="00532737"/>
    <w:rsid w:val="005332A2"/>
    <w:rsid w:val="005346ED"/>
    <w:rsid w:val="00535CF1"/>
    <w:rsid w:val="00536F0A"/>
    <w:rsid w:val="005378B3"/>
    <w:rsid w:val="00540C3F"/>
    <w:rsid w:val="00540C92"/>
    <w:rsid w:val="0054126C"/>
    <w:rsid w:val="00541644"/>
    <w:rsid w:val="005416D0"/>
    <w:rsid w:val="005427DD"/>
    <w:rsid w:val="00546EB3"/>
    <w:rsid w:val="00546F22"/>
    <w:rsid w:val="0055172F"/>
    <w:rsid w:val="005541FC"/>
    <w:rsid w:val="0055476C"/>
    <w:rsid w:val="00557908"/>
    <w:rsid w:val="00561B42"/>
    <w:rsid w:val="00562C98"/>
    <w:rsid w:val="005634E1"/>
    <w:rsid w:val="0056636B"/>
    <w:rsid w:val="00566E6E"/>
    <w:rsid w:val="00567DB2"/>
    <w:rsid w:val="00570CB0"/>
    <w:rsid w:val="00571429"/>
    <w:rsid w:val="00574648"/>
    <w:rsid w:val="00574CF1"/>
    <w:rsid w:val="00575078"/>
    <w:rsid w:val="00575E62"/>
    <w:rsid w:val="005775D1"/>
    <w:rsid w:val="00583B1B"/>
    <w:rsid w:val="00584766"/>
    <w:rsid w:val="00585BCD"/>
    <w:rsid w:val="005906A8"/>
    <w:rsid w:val="005906FB"/>
    <w:rsid w:val="00591168"/>
    <w:rsid w:val="005919DB"/>
    <w:rsid w:val="005922A8"/>
    <w:rsid w:val="005948F5"/>
    <w:rsid w:val="005A044F"/>
    <w:rsid w:val="005A1263"/>
    <w:rsid w:val="005A17FB"/>
    <w:rsid w:val="005A1AE4"/>
    <w:rsid w:val="005A55A7"/>
    <w:rsid w:val="005A58F4"/>
    <w:rsid w:val="005B08AA"/>
    <w:rsid w:val="005B1D42"/>
    <w:rsid w:val="005B359E"/>
    <w:rsid w:val="005B5AE4"/>
    <w:rsid w:val="005B6018"/>
    <w:rsid w:val="005B71A8"/>
    <w:rsid w:val="005C2D59"/>
    <w:rsid w:val="005C4A54"/>
    <w:rsid w:val="005D0CC0"/>
    <w:rsid w:val="005D4C1A"/>
    <w:rsid w:val="005D6F80"/>
    <w:rsid w:val="005E140F"/>
    <w:rsid w:val="005E2619"/>
    <w:rsid w:val="005E26DC"/>
    <w:rsid w:val="005E4C83"/>
    <w:rsid w:val="005E5CE6"/>
    <w:rsid w:val="005E6136"/>
    <w:rsid w:val="005F12F6"/>
    <w:rsid w:val="005F1DD8"/>
    <w:rsid w:val="005F21BF"/>
    <w:rsid w:val="005F25DB"/>
    <w:rsid w:val="005F41C0"/>
    <w:rsid w:val="005F4538"/>
    <w:rsid w:val="005F5E3D"/>
    <w:rsid w:val="005F6C72"/>
    <w:rsid w:val="00600145"/>
    <w:rsid w:val="00601428"/>
    <w:rsid w:val="00601460"/>
    <w:rsid w:val="00603014"/>
    <w:rsid w:val="00603197"/>
    <w:rsid w:val="006059EF"/>
    <w:rsid w:val="006066F1"/>
    <w:rsid w:val="00607523"/>
    <w:rsid w:val="00610B62"/>
    <w:rsid w:val="00611E23"/>
    <w:rsid w:val="00615DBA"/>
    <w:rsid w:val="00615EF8"/>
    <w:rsid w:val="00616AEF"/>
    <w:rsid w:val="00617E48"/>
    <w:rsid w:val="00625198"/>
    <w:rsid w:val="00626BB5"/>
    <w:rsid w:val="006311AC"/>
    <w:rsid w:val="006329BC"/>
    <w:rsid w:val="00635DE9"/>
    <w:rsid w:val="0063684A"/>
    <w:rsid w:val="006434B9"/>
    <w:rsid w:val="0064570D"/>
    <w:rsid w:val="00647759"/>
    <w:rsid w:val="00647B07"/>
    <w:rsid w:val="0065002E"/>
    <w:rsid w:val="006501D5"/>
    <w:rsid w:val="006538C4"/>
    <w:rsid w:val="00653E00"/>
    <w:rsid w:val="00656AD6"/>
    <w:rsid w:val="00656D21"/>
    <w:rsid w:val="00657064"/>
    <w:rsid w:val="006578D3"/>
    <w:rsid w:val="006679D7"/>
    <w:rsid w:val="006709E2"/>
    <w:rsid w:val="00671E7F"/>
    <w:rsid w:val="0067260C"/>
    <w:rsid w:val="00672F15"/>
    <w:rsid w:val="00673276"/>
    <w:rsid w:val="00681720"/>
    <w:rsid w:val="00681EBE"/>
    <w:rsid w:val="006859CD"/>
    <w:rsid w:val="00685FB7"/>
    <w:rsid w:val="0068704C"/>
    <w:rsid w:val="0069150C"/>
    <w:rsid w:val="00693CDE"/>
    <w:rsid w:val="00695360"/>
    <w:rsid w:val="00695A16"/>
    <w:rsid w:val="00696FD4"/>
    <w:rsid w:val="006971F6"/>
    <w:rsid w:val="0069766A"/>
    <w:rsid w:val="006A17D3"/>
    <w:rsid w:val="006A517E"/>
    <w:rsid w:val="006A5C3A"/>
    <w:rsid w:val="006A7018"/>
    <w:rsid w:val="006A7AF9"/>
    <w:rsid w:val="006B0C86"/>
    <w:rsid w:val="006B3E37"/>
    <w:rsid w:val="006B4B4D"/>
    <w:rsid w:val="006B7A6B"/>
    <w:rsid w:val="006B7EBF"/>
    <w:rsid w:val="006C1AB0"/>
    <w:rsid w:val="006C263E"/>
    <w:rsid w:val="006C29A1"/>
    <w:rsid w:val="006C3027"/>
    <w:rsid w:val="006C630B"/>
    <w:rsid w:val="006D0CD7"/>
    <w:rsid w:val="006D2439"/>
    <w:rsid w:val="006D296D"/>
    <w:rsid w:val="006E058E"/>
    <w:rsid w:val="006E09C8"/>
    <w:rsid w:val="006E12FA"/>
    <w:rsid w:val="006E156E"/>
    <w:rsid w:val="006E5945"/>
    <w:rsid w:val="006F46DF"/>
    <w:rsid w:val="006F51D5"/>
    <w:rsid w:val="007009F7"/>
    <w:rsid w:val="00701D38"/>
    <w:rsid w:val="00702329"/>
    <w:rsid w:val="007026ED"/>
    <w:rsid w:val="00704614"/>
    <w:rsid w:val="00705271"/>
    <w:rsid w:val="00705F2C"/>
    <w:rsid w:val="00711F07"/>
    <w:rsid w:val="00713680"/>
    <w:rsid w:val="0071479E"/>
    <w:rsid w:val="0071612B"/>
    <w:rsid w:val="00716893"/>
    <w:rsid w:val="00716A5F"/>
    <w:rsid w:val="007171C2"/>
    <w:rsid w:val="00717DFB"/>
    <w:rsid w:val="00721326"/>
    <w:rsid w:val="00724102"/>
    <w:rsid w:val="007245A9"/>
    <w:rsid w:val="00724E9D"/>
    <w:rsid w:val="007250D4"/>
    <w:rsid w:val="00725A5E"/>
    <w:rsid w:val="00725A86"/>
    <w:rsid w:val="0072637D"/>
    <w:rsid w:val="0073042D"/>
    <w:rsid w:val="00732461"/>
    <w:rsid w:val="00733E93"/>
    <w:rsid w:val="007362A5"/>
    <w:rsid w:val="00740E4B"/>
    <w:rsid w:val="0074337C"/>
    <w:rsid w:val="00743854"/>
    <w:rsid w:val="0074480D"/>
    <w:rsid w:val="00745F9E"/>
    <w:rsid w:val="0074729E"/>
    <w:rsid w:val="00747584"/>
    <w:rsid w:val="00750696"/>
    <w:rsid w:val="00751F2F"/>
    <w:rsid w:val="00751FF2"/>
    <w:rsid w:val="00752407"/>
    <w:rsid w:val="00752652"/>
    <w:rsid w:val="00753C41"/>
    <w:rsid w:val="00754747"/>
    <w:rsid w:val="0075618F"/>
    <w:rsid w:val="007568EC"/>
    <w:rsid w:val="00760917"/>
    <w:rsid w:val="00761598"/>
    <w:rsid w:val="00763B16"/>
    <w:rsid w:val="00764071"/>
    <w:rsid w:val="0076663A"/>
    <w:rsid w:val="00767C8E"/>
    <w:rsid w:val="007719B6"/>
    <w:rsid w:val="00774500"/>
    <w:rsid w:val="00781FCC"/>
    <w:rsid w:val="00782A0B"/>
    <w:rsid w:val="00782E82"/>
    <w:rsid w:val="0078324D"/>
    <w:rsid w:val="00783B14"/>
    <w:rsid w:val="00785A03"/>
    <w:rsid w:val="00785ADE"/>
    <w:rsid w:val="007909AB"/>
    <w:rsid w:val="00794DEA"/>
    <w:rsid w:val="0079656B"/>
    <w:rsid w:val="0079718B"/>
    <w:rsid w:val="007976F7"/>
    <w:rsid w:val="00797F35"/>
    <w:rsid w:val="007A3263"/>
    <w:rsid w:val="007A3482"/>
    <w:rsid w:val="007A4DD7"/>
    <w:rsid w:val="007A7F35"/>
    <w:rsid w:val="007B05E1"/>
    <w:rsid w:val="007B1F4A"/>
    <w:rsid w:val="007B3628"/>
    <w:rsid w:val="007B40C7"/>
    <w:rsid w:val="007B710E"/>
    <w:rsid w:val="007C000C"/>
    <w:rsid w:val="007C1577"/>
    <w:rsid w:val="007C2B8E"/>
    <w:rsid w:val="007C329E"/>
    <w:rsid w:val="007C4C56"/>
    <w:rsid w:val="007C4D4A"/>
    <w:rsid w:val="007C4FD6"/>
    <w:rsid w:val="007C5415"/>
    <w:rsid w:val="007C5514"/>
    <w:rsid w:val="007C561D"/>
    <w:rsid w:val="007C5B08"/>
    <w:rsid w:val="007C6563"/>
    <w:rsid w:val="007C6DB2"/>
    <w:rsid w:val="007C7860"/>
    <w:rsid w:val="007D067B"/>
    <w:rsid w:val="007D0CA0"/>
    <w:rsid w:val="007D113B"/>
    <w:rsid w:val="007D1D77"/>
    <w:rsid w:val="007D1F56"/>
    <w:rsid w:val="007D33B1"/>
    <w:rsid w:val="007D4940"/>
    <w:rsid w:val="007D6CA8"/>
    <w:rsid w:val="007D6DDC"/>
    <w:rsid w:val="007E0690"/>
    <w:rsid w:val="007E0E1C"/>
    <w:rsid w:val="007E19B1"/>
    <w:rsid w:val="007E6179"/>
    <w:rsid w:val="007F03B3"/>
    <w:rsid w:val="007F4250"/>
    <w:rsid w:val="007F4429"/>
    <w:rsid w:val="007F4AC7"/>
    <w:rsid w:val="007F5312"/>
    <w:rsid w:val="007F7365"/>
    <w:rsid w:val="0080107F"/>
    <w:rsid w:val="00802062"/>
    <w:rsid w:val="008022F6"/>
    <w:rsid w:val="00803830"/>
    <w:rsid w:val="00806C5A"/>
    <w:rsid w:val="00811982"/>
    <w:rsid w:val="008133AA"/>
    <w:rsid w:val="0081395C"/>
    <w:rsid w:val="0081625B"/>
    <w:rsid w:val="00816534"/>
    <w:rsid w:val="00817F7D"/>
    <w:rsid w:val="008200D7"/>
    <w:rsid w:val="00822F60"/>
    <w:rsid w:val="00825A28"/>
    <w:rsid w:val="00826A20"/>
    <w:rsid w:val="00827EE2"/>
    <w:rsid w:val="0083100F"/>
    <w:rsid w:val="00831BD7"/>
    <w:rsid w:val="00832711"/>
    <w:rsid w:val="0083383C"/>
    <w:rsid w:val="0083596C"/>
    <w:rsid w:val="00837694"/>
    <w:rsid w:val="00840159"/>
    <w:rsid w:val="00840BB8"/>
    <w:rsid w:val="00844DB9"/>
    <w:rsid w:val="008471C2"/>
    <w:rsid w:val="00851240"/>
    <w:rsid w:val="008527CF"/>
    <w:rsid w:val="00854B9B"/>
    <w:rsid w:val="00857724"/>
    <w:rsid w:val="0086034F"/>
    <w:rsid w:val="008608FC"/>
    <w:rsid w:val="00862C91"/>
    <w:rsid w:val="00866AAA"/>
    <w:rsid w:val="0087035D"/>
    <w:rsid w:val="008708DA"/>
    <w:rsid w:val="008719E7"/>
    <w:rsid w:val="00872F06"/>
    <w:rsid w:val="00874C94"/>
    <w:rsid w:val="00876610"/>
    <w:rsid w:val="00877082"/>
    <w:rsid w:val="008809F8"/>
    <w:rsid w:val="0088236A"/>
    <w:rsid w:val="00886E17"/>
    <w:rsid w:val="00887FD8"/>
    <w:rsid w:val="00890EB7"/>
    <w:rsid w:val="0089344B"/>
    <w:rsid w:val="00893624"/>
    <w:rsid w:val="008A0C6B"/>
    <w:rsid w:val="008A146B"/>
    <w:rsid w:val="008A18BA"/>
    <w:rsid w:val="008A2601"/>
    <w:rsid w:val="008A33DD"/>
    <w:rsid w:val="008A557A"/>
    <w:rsid w:val="008A61EF"/>
    <w:rsid w:val="008B1F9A"/>
    <w:rsid w:val="008B48FB"/>
    <w:rsid w:val="008B4B00"/>
    <w:rsid w:val="008B7099"/>
    <w:rsid w:val="008B768B"/>
    <w:rsid w:val="008C37FF"/>
    <w:rsid w:val="008C6709"/>
    <w:rsid w:val="008C714D"/>
    <w:rsid w:val="008C7263"/>
    <w:rsid w:val="008C7FF7"/>
    <w:rsid w:val="008D0BD5"/>
    <w:rsid w:val="008D3E45"/>
    <w:rsid w:val="008D6927"/>
    <w:rsid w:val="008D77FC"/>
    <w:rsid w:val="008D7D22"/>
    <w:rsid w:val="008E125F"/>
    <w:rsid w:val="008E4CC0"/>
    <w:rsid w:val="008F4898"/>
    <w:rsid w:val="008F4A9B"/>
    <w:rsid w:val="008F4B5E"/>
    <w:rsid w:val="008F634D"/>
    <w:rsid w:val="00900793"/>
    <w:rsid w:val="00902481"/>
    <w:rsid w:val="009029F8"/>
    <w:rsid w:val="00903F22"/>
    <w:rsid w:val="00906159"/>
    <w:rsid w:val="00907369"/>
    <w:rsid w:val="00907F3B"/>
    <w:rsid w:val="00910B95"/>
    <w:rsid w:val="0091246A"/>
    <w:rsid w:val="009200CE"/>
    <w:rsid w:val="00930609"/>
    <w:rsid w:val="00930A4D"/>
    <w:rsid w:val="009333E9"/>
    <w:rsid w:val="00933603"/>
    <w:rsid w:val="00933C4E"/>
    <w:rsid w:val="00933D5A"/>
    <w:rsid w:val="009350FE"/>
    <w:rsid w:val="00935407"/>
    <w:rsid w:val="009417C6"/>
    <w:rsid w:val="00941BF4"/>
    <w:rsid w:val="00943B5E"/>
    <w:rsid w:val="00945A11"/>
    <w:rsid w:val="00945ECD"/>
    <w:rsid w:val="009465C3"/>
    <w:rsid w:val="009508AA"/>
    <w:rsid w:val="00952EE4"/>
    <w:rsid w:val="00952F25"/>
    <w:rsid w:val="0095359B"/>
    <w:rsid w:val="00953DE7"/>
    <w:rsid w:val="00956647"/>
    <w:rsid w:val="009576F7"/>
    <w:rsid w:val="00957B80"/>
    <w:rsid w:val="0096045C"/>
    <w:rsid w:val="00961364"/>
    <w:rsid w:val="00961EF5"/>
    <w:rsid w:val="009634D5"/>
    <w:rsid w:val="009665FC"/>
    <w:rsid w:val="00971251"/>
    <w:rsid w:val="00973F09"/>
    <w:rsid w:val="0097536A"/>
    <w:rsid w:val="00980377"/>
    <w:rsid w:val="00980484"/>
    <w:rsid w:val="009804A9"/>
    <w:rsid w:val="00980F5A"/>
    <w:rsid w:val="0098182C"/>
    <w:rsid w:val="00984D0A"/>
    <w:rsid w:val="00985BC7"/>
    <w:rsid w:val="00985C73"/>
    <w:rsid w:val="00986BC2"/>
    <w:rsid w:val="00994649"/>
    <w:rsid w:val="00994D01"/>
    <w:rsid w:val="009974F0"/>
    <w:rsid w:val="00997AD1"/>
    <w:rsid w:val="009A2897"/>
    <w:rsid w:val="009A7EBF"/>
    <w:rsid w:val="009B005F"/>
    <w:rsid w:val="009B0EC7"/>
    <w:rsid w:val="009B1F35"/>
    <w:rsid w:val="009B1FA5"/>
    <w:rsid w:val="009B6922"/>
    <w:rsid w:val="009C1261"/>
    <w:rsid w:val="009C147E"/>
    <w:rsid w:val="009C1CED"/>
    <w:rsid w:val="009C32E7"/>
    <w:rsid w:val="009C458B"/>
    <w:rsid w:val="009D01AE"/>
    <w:rsid w:val="009D1692"/>
    <w:rsid w:val="009D2472"/>
    <w:rsid w:val="009D252D"/>
    <w:rsid w:val="009D443D"/>
    <w:rsid w:val="009D4714"/>
    <w:rsid w:val="009D52CF"/>
    <w:rsid w:val="009E1011"/>
    <w:rsid w:val="009E1B2B"/>
    <w:rsid w:val="009E2ACA"/>
    <w:rsid w:val="009E2DDD"/>
    <w:rsid w:val="009E5F96"/>
    <w:rsid w:val="009E67B9"/>
    <w:rsid w:val="009F0D62"/>
    <w:rsid w:val="009F3565"/>
    <w:rsid w:val="009F3975"/>
    <w:rsid w:val="009F3C46"/>
    <w:rsid w:val="009F7FBE"/>
    <w:rsid w:val="00A00FE2"/>
    <w:rsid w:val="00A04EE4"/>
    <w:rsid w:val="00A067C4"/>
    <w:rsid w:val="00A06B0F"/>
    <w:rsid w:val="00A071EF"/>
    <w:rsid w:val="00A07BE0"/>
    <w:rsid w:val="00A14A85"/>
    <w:rsid w:val="00A14B11"/>
    <w:rsid w:val="00A173B4"/>
    <w:rsid w:val="00A21211"/>
    <w:rsid w:val="00A22FDF"/>
    <w:rsid w:val="00A23445"/>
    <w:rsid w:val="00A23BC6"/>
    <w:rsid w:val="00A248D4"/>
    <w:rsid w:val="00A24D33"/>
    <w:rsid w:val="00A24D62"/>
    <w:rsid w:val="00A2589F"/>
    <w:rsid w:val="00A2605B"/>
    <w:rsid w:val="00A26C1A"/>
    <w:rsid w:val="00A27F99"/>
    <w:rsid w:val="00A3051C"/>
    <w:rsid w:val="00A30CFF"/>
    <w:rsid w:val="00A31D00"/>
    <w:rsid w:val="00A33476"/>
    <w:rsid w:val="00A3360A"/>
    <w:rsid w:val="00A337CC"/>
    <w:rsid w:val="00A34055"/>
    <w:rsid w:val="00A345B0"/>
    <w:rsid w:val="00A427D6"/>
    <w:rsid w:val="00A4760A"/>
    <w:rsid w:val="00A477B9"/>
    <w:rsid w:val="00A528DD"/>
    <w:rsid w:val="00A55EAC"/>
    <w:rsid w:val="00A57184"/>
    <w:rsid w:val="00A61441"/>
    <w:rsid w:val="00A6371C"/>
    <w:rsid w:val="00A6425D"/>
    <w:rsid w:val="00A657C6"/>
    <w:rsid w:val="00A66495"/>
    <w:rsid w:val="00A67E8A"/>
    <w:rsid w:val="00A7233C"/>
    <w:rsid w:val="00A7429C"/>
    <w:rsid w:val="00A75AF7"/>
    <w:rsid w:val="00A770FC"/>
    <w:rsid w:val="00A77949"/>
    <w:rsid w:val="00A77BD1"/>
    <w:rsid w:val="00A80A52"/>
    <w:rsid w:val="00A836F3"/>
    <w:rsid w:val="00A8445A"/>
    <w:rsid w:val="00A85D03"/>
    <w:rsid w:val="00A86A19"/>
    <w:rsid w:val="00A90220"/>
    <w:rsid w:val="00A91C5F"/>
    <w:rsid w:val="00A92AAD"/>
    <w:rsid w:val="00A933CE"/>
    <w:rsid w:val="00A933D8"/>
    <w:rsid w:val="00A947B4"/>
    <w:rsid w:val="00A94BD9"/>
    <w:rsid w:val="00A96AF9"/>
    <w:rsid w:val="00A97D17"/>
    <w:rsid w:val="00AA0F15"/>
    <w:rsid w:val="00AA2417"/>
    <w:rsid w:val="00AA3A4F"/>
    <w:rsid w:val="00AA43F9"/>
    <w:rsid w:val="00AA4C0E"/>
    <w:rsid w:val="00AA7468"/>
    <w:rsid w:val="00AB3AEB"/>
    <w:rsid w:val="00AB5333"/>
    <w:rsid w:val="00AB6B16"/>
    <w:rsid w:val="00AB6B45"/>
    <w:rsid w:val="00AB7B5A"/>
    <w:rsid w:val="00AC1476"/>
    <w:rsid w:val="00AC2EDB"/>
    <w:rsid w:val="00AC327C"/>
    <w:rsid w:val="00AC32A7"/>
    <w:rsid w:val="00AC41D2"/>
    <w:rsid w:val="00AC5520"/>
    <w:rsid w:val="00AC6724"/>
    <w:rsid w:val="00AC68E9"/>
    <w:rsid w:val="00AC6EF9"/>
    <w:rsid w:val="00AD098B"/>
    <w:rsid w:val="00AD17C9"/>
    <w:rsid w:val="00AD260A"/>
    <w:rsid w:val="00AD2E23"/>
    <w:rsid w:val="00AD7635"/>
    <w:rsid w:val="00AD7C40"/>
    <w:rsid w:val="00AE2CB4"/>
    <w:rsid w:val="00AE3EB6"/>
    <w:rsid w:val="00AE46D7"/>
    <w:rsid w:val="00AE5153"/>
    <w:rsid w:val="00AE6DED"/>
    <w:rsid w:val="00AE76B6"/>
    <w:rsid w:val="00AF120E"/>
    <w:rsid w:val="00AF1242"/>
    <w:rsid w:val="00AF256B"/>
    <w:rsid w:val="00AF277D"/>
    <w:rsid w:val="00AF4235"/>
    <w:rsid w:val="00AF5434"/>
    <w:rsid w:val="00AF5E06"/>
    <w:rsid w:val="00B0065A"/>
    <w:rsid w:val="00B00F1D"/>
    <w:rsid w:val="00B0133C"/>
    <w:rsid w:val="00B01CFB"/>
    <w:rsid w:val="00B02EC4"/>
    <w:rsid w:val="00B04096"/>
    <w:rsid w:val="00B04893"/>
    <w:rsid w:val="00B079AD"/>
    <w:rsid w:val="00B07D13"/>
    <w:rsid w:val="00B10A91"/>
    <w:rsid w:val="00B143C2"/>
    <w:rsid w:val="00B143CA"/>
    <w:rsid w:val="00B14537"/>
    <w:rsid w:val="00B147C6"/>
    <w:rsid w:val="00B14CA9"/>
    <w:rsid w:val="00B15CD9"/>
    <w:rsid w:val="00B16932"/>
    <w:rsid w:val="00B2150F"/>
    <w:rsid w:val="00B22358"/>
    <w:rsid w:val="00B23BC4"/>
    <w:rsid w:val="00B25030"/>
    <w:rsid w:val="00B25FC1"/>
    <w:rsid w:val="00B306DE"/>
    <w:rsid w:val="00B332C6"/>
    <w:rsid w:val="00B335D2"/>
    <w:rsid w:val="00B34DB4"/>
    <w:rsid w:val="00B35449"/>
    <w:rsid w:val="00B36460"/>
    <w:rsid w:val="00B40B9D"/>
    <w:rsid w:val="00B41767"/>
    <w:rsid w:val="00B458DE"/>
    <w:rsid w:val="00B46232"/>
    <w:rsid w:val="00B501F6"/>
    <w:rsid w:val="00B52132"/>
    <w:rsid w:val="00B55808"/>
    <w:rsid w:val="00B56608"/>
    <w:rsid w:val="00B6074B"/>
    <w:rsid w:val="00B60A8D"/>
    <w:rsid w:val="00B62505"/>
    <w:rsid w:val="00B62C5D"/>
    <w:rsid w:val="00B63787"/>
    <w:rsid w:val="00B65F4A"/>
    <w:rsid w:val="00B713DD"/>
    <w:rsid w:val="00B71D5A"/>
    <w:rsid w:val="00B7510C"/>
    <w:rsid w:val="00B76728"/>
    <w:rsid w:val="00B76D5A"/>
    <w:rsid w:val="00B80464"/>
    <w:rsid w:val="00B83EC7"/>
    <w:rsid w:val="00B84592"/>
    <w:rsid w:val="00B86496"/>
    <w:rsid w:val="00B86FC5"/>
    <w:rsid w:val="00B901A5"/>
    <w:rsid w:val="00B91E69"/>
    <w:rsid w:val="00B936DC"/>
    <w:rsid w:val="00B95563"/>
    <w:rsid w:val="00B9696C"/>
    <w:rsid w:val="00B97820"/>
    <w:rsid w:val="00BA093A"/>
    <w:rsid w:val="00BA0D5F"/>
    <w:rsid w:val="00BA1636"/>
    <w:rsid w:val="00BA332A"/>
    <w:rsid w:val="00BA419C"/>
    <w:rsid w:val="00BA534C"/>
    <w:rsid w:val="00BA67B1"/>
    <w:rsid w:val="00BB1861"/>
    <w:rsid w:val="00BB32CC"/>
    <w:rsid w:val="00BB3519"/>
    <w:rsid w:val="00BB42B6"/>
    <w:rsid w:val="00BB4E48"/>
    <w:rsid w:val="00BC0A1E"/>
    <w:rsid w:val="00BC127F"/>
    <w:rsid w:val="00BC7755"/>
    <w:rsid w:val="00BD0915"/>
    <w:rsid w:val="00BD0AC1"/>
    <w:rsid w:val="00BD0D7D"/>
    <w:rsid w:val="00BD1306"/>
    <w:rsid w:val="00BD1EA8"/>
    <w:rsid w:val="00BD2916"/>
    <w:rsid w:val="00BD33F9"/>
    <w:rsid w:val="00BD3624"/>
    <w:rsid w:val="00BD426D"/>
    <w:rsid w:val="00BD42E0"/>
    <w:rsid w:val="00BD4599"/>
    <w:rsid w:val="00BD5F86"/>
    <w:rsid w:val="00BD69B7"/>
    <w:rsid w:val="00BD7407"/>
    <w:rsid w:val="00BE085D"/>
    <w:rsid w:val="00BE1632"/>
    <w:rsid w:val="00BE2B25"/>
    <w:rsid w:val="00BE307A"/>
    <w:rsid w:val="00BE3459"/>
    <w:rsid w:val="00BE41CC"/>
    <w:rsid w:val="00BE529A"/>
    <w:rsid w:val="00BE60D2"/>
    <w:rsid w:val="00BF239E"/>
    <w:rsid w:val="00BF3DAD"/>
    <w:rsid w:val="00BF76B9"/>
    <w:rsid w:val="00C025E2"/>
    <w:rsid w:val="00C02B2E"/>
    <w:rsid w:val="00C03808"/>
    <w:rsid w:val="00C04BEC"/>
    <w:rsid w:val="00C0567F"/>
    <w:rsid w:val="00C05AA7"/>
    <w:rsid w:val="00C1152A"/>
    <w:rsid w:val="00C11B73"/>
    <w:rsid w:val="00C1222E"/>
    <w:rsid w:val="00C1416B"/>
    <w:rsid w:val="00C149D2"/>
    <w:rsid w:val="00C14F4A"/>
    <w:rsid w:val="00C14F98"/>
    <w:rsid w:val="00C20355"/>
    <w:rsid w:val="00C20E63"/>
    <w:rsid w:val="00C210DC"/>
    <w:rsid w:val="00C23C98"/>
    <w:rsid w:val="00C244AE"/>
    <w:rsid w:val="00C25E04"/>
    <w:rsid w:val="00C3048C"/>
    <w:rsid w:val="00C3291B"/>
    <w:rsid w:val="00C32D04"/>
    <w:rsid w:val="00C342EE"/>
    <w:rsid w:val="00C348F6"/>
    <w:rsid w:val="00C34D4D"/>
    <w:rsid w:val="00C35B64"/>
    <w:rsid w:val="00C36AEF"/>
    <w:rsid w:val="00C374DE"/>
    <w:rsid w:val="00C40971"/>
    <w:rsid w:val="00C41D98"/>
    <w:rsid w:val="00C44C18"/>
    <w:rsid w:val="00C45E51"/>
    <w:rsid w:val="00C5122B"/>
    <w:rsid w:val="00C51796"/>
    <w:rsid w:val="00C55BC5"/>
    <w:rsid w:val="00C564B7"/>
    <w:rsid w:val="00C569AF"/>
    <w:rsid w:val="00C570EA"/>
    <w:rsid w:val="00C57563"/>
    <w:rsid w:val="00C60B85"/>
    <w:rsid w:val="00C61201"/>
    <w:rsid w:val="00C647CD"/>
    <w:rsid w:val="00C6542A"/>
    <w:rsid w:val="00C65F05"/>
    <w:rsid w:val="00C66C80"/>
    <w:rsid w:val="00C67317"/>
    <w:rsid w:val="00C702E9"/>
    <w:rsid w:val="00C70E7F"/>
    <w:rsid w:val="00C73D2D"/>
    <w:rsid w:val="00C766C4"/>
    <w:rsid w:val="00C768F7"/>
    <w:rsid w:val="00C77ABC"/>
    <w:rsid w:val="00C77D1D"/>
    <w:rsid w:val="00C821B5"/>
    <w:rsid w:val="00C8268A"/>
    <w:rsid w:val="00C83E71"/>
    <w:rsid w:val="00C83F57"/>
    <w:rsid w:val="00C86C29"/>
    <w:rsid w:val="00C87345"/>
    <w:rsid w:val="00C87BA2"/>
    <w:rsid w:val="00C922E4"/>
    <w:rsid w:val="00C932EF"/>
    <w:rsid w:val="00C9490F"/>
    <w:rsid w:val="00C95D58"/>
    <w:rsid w:val="00C96CBB"/>
    <w:rsid w:val="00C97E9A"/>
    <w:rsid w:val="00CA574B"/>
    <w:rsid w:val="00CA596F"/>
    <w:rsid w:val="00CB093A"/>
    <w:rsid w:val="00CB1DDB"/>
    <w:rsid w:val="00CB2EA0"/>
    <w:rsid w:val="00CB5078"/>
    <w:rsid w:val="00CB7E11"/>
    <w:rsid w:val="00CC31F0"/>
    <w:rsid w:val="00CC44A5"/>
    <w:rsid w:val="00CC6B6B"/>
    <w:rsid w:val="00CD1E71"/>
    <w:rsid w:val="00CD4425"/>
    <w:rsid w:val="00CD588A"/>
    <w:rsid w:val="00CE4636"/>
    <w:rsid w:val="00CE5298"/>
    <w:rsid w:val="00CE7653"/>
    <w:rsid w:val="00CE7CF0"/>
    <w:rsid w:val="00CF2755"/>
    <w:rsid w:val="00CF4876"/>
    <w:rsid w:val="00CF6BE3"/>
    <w:rsid w:val="00D007CF"/>
    <w:rsid w:val="00D01EB2"/>
    <w:rsid w:val="00D02909"/>
    <w:rsid w:val="00D04E2F"/>
    <w:rsid w:val="00D04E34"/>
    <w:rsid w:val="00D07B06"/>
    <w:rsid w:val="00D10434"/>
    <w:rsid w:val="00D10B79"/>
    <w:rsid w:val="00D11CE2"/>
    <w:rsid w:val="00D12F5B"/>
    <w:rsid w:val="00D14264"/>
    <w:rsid w:val="00D14513"/>
    <w:rsid w:val="00D149F1"/>
    <w:rsid w:val="00D15723"/>
    <w:rsid w:val="00D15C3D"/>
    <w:rsid w:val="00D16B8B"/>
    <w:rsid w:val="00D336C4"/>
    <w:rsid w:val="00D3370F"/>
    <w:rsid w:val="00D33CDD"/>
    <w:rsid w:val="00D34DCC"/>
    <w:rsid w:val="00D367A9"/>
    <w:rsid w:val="00D3763E"/>
    <w:rsid w:val="00D3784D"/>
    <w:rsid w:val="00D41EFC"/>
    <w:rsid w:val="00D42E48"/>
    <w:rsid w:val="00D44238"/>
    <w:rsid w:val="00D44EB7"/>
    <w:rsid w:val="00D460FC"/>
    <w:rsid w:val="00D50038"/>
    <w:rsid w:val="00D5102F"/>
    <w:rsid w:val="00D5230C"/>
    <w:rsid w:val="00D52988"/>
    <w:rsid w:val="00D538AD"/>
    <w:rsid w:val="00D550B0"/>
    <w:rsid w:val="00D55260"/>
    <w:rsid w:val="00D555F7"/>
    <w:rsid w:val="00D60968"/>
    <w:rsid w:val="00D609DE"/>
    <w:rsid w:val="00D62348"/>
    <w:rsid w:val="00D62DB1"/>
    <w:rsid w:val="00D679A6"/>
    <w:rsid w:val="00D73168"/>
    <w:rsid w:val="00D7481E"/>
    <w:rsid w:val="00D748DC"/>
    <w:rsid w:val="00D77E06"/>
    <w:rsid w:val="00D8304A"/>
    <w:rsid w:val="00D87EE6"/>
    <w:rsid w:val="00D93F4A"/>
    <w:rsid w:val="00D95714"/>
    <w:rsid w:val="00DA71BB"/>
    <w:rsid w:val="00DA7A54"/>
    <w:rsid w:val="00DA7D71"/>
    <w:rsid w:val="00DB0ECC"/>
    <w:rsid w:val="00DB1910"/>
    <w:rsid w:val="00DB71EB"/>
    <w:rsid w:val="00DC0927"/>
    <w:rsid w:val="00DC0A79"/>
    <w:rsid w:val="00DC0AF2"/>
    <w:rsid w:val="00DC11DF"/>
    <w:rsid w:val="00DC57CD"/>
    <w:rsid w:val="00DC67EB"/>
    <w:rsid w:val="00DC6BAE"/>
    <w:rsid w:val="00DD14B3"/>
    <w:rsid w:val="00DD1E61"/>
    <w:rsid w:val="00DD356D"/>
    <w:rsid w:val="00DD5B06"/>
    <w:rsid w:val="00DE0D2F"/>
    <w:rsid w:val="00DE0F64"/>
    <w:rsid w:val="00DE290A"/>
    <w:rsid w:val="00DE5F34"/>
    <w:rsid w:val="00DF27C5"/>
    <w:rsid w:val="00DF46D7"/>
    <w:rsid w:val="00E01C47"/>
    <w:rsid w:val="00E0232E"/>
    <w:rsid w:val="00E05A0B"/>
    <w:rsid w:val="00E10EE5"/>
    <w:rsid w:val="00E150AB"/>
    <w:rsid w:val="00E1532D"/>
    <w:rsid w:val="00E15EA7"/>
    <w:rsid w:val="00E17579"/>
    <w:rsid w:val="00E21C31"/>
    <w:rsid w:val="00E21DEA"/>
    <w:rsid w:val="00E23246"/>
    <w:rsid w:val="00E27564"/>
    <w:rsid w:val="00E321BF"/>
    <w:rsid w:val="00E3243D"/>
    <w:rsid w:val="00E32AB0"/>
    <w:rsid w:val="00E35708"/>
    <w:rsid w:val="00E40F11"/>
    <w:rsid w:val="00E41911"/>
    <w:rsid w:val="00E4232C"/>
    <w:rsid w:val="00E452E7"/>
    <w:rsid w:val="00E50837"/>
    <w:rsid w:val="00E53377"/>
    <w:rsid w:val="00E5361B"/>
    <w:rsid w:val="00E557C8"/>
    <w:rsid w:val="00E57316"/>
    <w:rsid w:val="00E57819"/>
    <w:rsid w:val="00E61F28"/>
    <w:rsid w:val="00E62438"/>
    <w:rsid w:val="00E639CF"/>
    <w:rsid w:val="00E71FC8"/>
    <w:rsid w:val="00E72D89"/>
    <w:rsid w:val="00E746AE"/>
    <w:rsid w:val="00E7495F"/>
    <w:rsid w:val="00E86D91"/>
    <w:rsid w:val="00E9074C"/>
    <w:rsid w:val="00E90E09"/>
    <w:rsid w:val="00E92F3C"/>
    <w:rsid w:val="00E9303D"/>
    <w:rsid w:val="00E93785"/>
    <w:rsid w:val="00E94E4D"/>
    <w:rsid w:val="00E950BE"/>
    <w:rsid w:val="00E95247"/>
    <w:rsid w:val="00E95894"/>
    <w:rsid w:val="00E971D1"/>
    <w:rsid w:val="00EA00C3"/>
    <w:rsid w:val="00EA1222"/>
    <w:rsid w:val="00EA26AF"/>
    <w:rsid w:val="00EA55EE"/>
    <w:rsid w:val="00EB06D9"/>
    <w:rsid w:val="00EB11A1"/>
    <w:rsid w:val="00EB175D"/>
    <w:rsid w:val="00EB27FD"/>
    <w:rsid w:val="00EB50E3"/>
    <w:rsid w:val="00EB7E0B"/>
    <w:rsid w:val="00EC05CD"/>
    <w:rsid w:val="00EC31AF"/>
    <w:rsid w:val="00EC3E1B"/>
    <w:rsid w:val="00EC55FA"/>
    <w:rsid w:val="00EC72B9"/>
    <w:rsid w:val="00EC72E3"/>
    <w:rsid w:val="00EC7557"/>
    <w:rsid w:val="00ED28C3"/>
    <w:rsid w:val="00ED4AFF"/>
    <w:rsid w:val="00EE18BE"/>
    <w:rsid w:val="00EE382E"/>
    <w:rsid w:val="00EE3E29"/>
    <w:rsid w:val="00EE5D34"/>
    <w:rsid w:val="00EF0B1A"/>
    <w:rsid w:val="00EF1A39"/>
    <w:rsid w:val="00EF35E4"/>
    <w:rsid w:val="00EF517C"/>
    <w:rsid w:val="00EF530C"/>
    <w:rsid w:val="00EF5FB0"/>
    <w:rsid w:val="00EF6123"/>
    <w:rsid w:val="00EF6B2F"/>
    <w:rsid w:val="00EF6BF3"/>
    <w:rsid w:val="00EF7564"/>
    <w:rsid w:val="00EF7BF5"/>
    <w:rsid w:val="00F01DE8"/>
    <w:rsid w:val="00F02057"/>
    <w:rsid w:val="00F02900"/>
    <w:rsid w:val="00F06B73"/>
    <w:rsid w:val="00F10C20"/>
    <w:rsid w:val="00F10F57"/>
    <w:rsid w:val="00F10FB6"/>
    <w:rsid w:val="00F20EF7"/>
    <w:rsid w:val="00F21E53"/>
    <w:rsid w:val="00F25BA0"/>
    <w:rsid w:val="00F27F41"/>
    <w:rsid w:val="00F3065A"/>
    <w:rsid w:val="00F32FFB"/>
    <w:rsid w:val="00F34B92"/>
    <w:rsid w:val="00F40BB0"/>
    <w:rsid w:val="00F40D39"/>
    <w:rsid w:val="00F43EAC"/>
    <w:rsid w:val="00F4578C"/>
    <w:rsid w:val="00F463EC"/>
    <w:rsid w:val="00F468A9"/>
    <w:rsid w:val="00F53A92"/>
    <w:rsid w:val="00F54A6E"/>
    <w:rsid w:val="00F55509"/>
    <w:rsid w:val="00F55F41"/>
    <w:rsid w:val="00F5624E"/>
    <w:rsid w:val="00F6147E"/>
    <w:rsid w:val="00F618CA"/>
    <w:rsid w:val="00F627FA"/>
    <w:rsid w:val="00F6289F"/>
    <w:rsid w:val="00F63670"/>
    <w:rsid w:val="00F636F9"/>
    <w:rsid w:val="00F63D5A"/>
    <w:rsid w:val="00F65046"/>
    <w:rsid w:val="00F6648D"/>
    <w:rsid w:val="00F67DAA"/>
    <w:rsid w:val="00F71977"/>
    <w:rsid w:val="00F724EF"/>
    <w:rsid w:val="00F73CED"/>
    <w:rsid w:val="00F74C17"/>
    <w:rsid w:val="00F75690"/>
    <w:rsid w:val="00F76107"/>
    <w:rsid w:val="00F769DC"/>
    <w:rsid w:val="00F808DF"/>
    <w:rsid w:val="00F80C67"/>
    <w:rsid w:val="00F831B8"/>
    <w:rsid w:val="00F86537"/>
    <w:rsid w:val="00F877E5"/>
    <w:rsid w:val="00F90997"/>
    <w:rsid w:val="00F915A1"/>
    <w:rsid w:val="00F91726"/>
    <w:rsid w:val="00F91FBF"/>
    <w:rsid w:val="00F924B7"/>
    <w:rsid w:val="00F93ABB"/>
    <w:rsid w:val="00F943BC"/>
    <w:rsid w:val="00F9492A"/>
    <w:rsid w:val="00F9492D"/>
    <w:rsid w:val="00F94A21"/>
    <w:rsid w:val="00F95D86"/>
    <w:rsid w:val="00F96263"/>
    <w:rsid w:val="00F97AF0"/>
    <w:rsid w:val="00FA14B0"/>
    <w:rsid w:val="00FA1572"/>
    <w:rsid w:val="00FA23EE"/>
    <w:rsid w:val="00FA2CFA"/>
    <w:rsid w:val="00FA720A"/>
    <w:rsid w:val="00FA7648"/>
    <w:rsid w:val="00FB1145"/>
    <w:rsid w:val="00FB1F64"/>
    <w:rsid w:val="00FB4C5C"/>
    <w:rsid w:val="00FB5AE5"/>
    <w:rsid w:val="00FC2054"/>
    <w:rsid w:val="00FC427B"/>
    <w:rsid w:val="00FC44E5"/>
    <w:rsid w:val="00FC59E5"/>
    <w:rsid w:val="00FC6675"/>
    <w:rsid w:val="00FC66B8"/>
    <w:rsid w:val="00FD34E7"/>
    <w:rsid w:val="00FD38C6"/>
    <w:rsid w:val="00FD3B6A"/>
    <w:rsid w:val="00FD51CB"/>
    <w:rsid w:val="00FD7F94"/>
    <w:rsid w:val="00FE2951"/>
    <w:rsid w:val="00FE3531"/>
    <w:rsid w:val="00FE3A5C"/>
    <w:rsid w:val="00FE4833"/>
    <w:rsid w:val="00FF29F5"/>
    <w:rsid w:val="00FF2ED2"/>
    <w:rsid w:val="00FF2F60"/>
    <w:rsid w:val="00FF36B0"/>
    <w:rsid w:val="00FF39A1"/>
    <w:rsid w:val="00FF52B7"/>
    <w:rsid w:val="00FF573E"/>
    <w:rsid w:val="00FF5AD8"/>
    <w:rsid w:val="00FF6B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 w:type="character" w:customStyle="1" w:styleId="w25c21">
    <w:name w:val="w25c21"/>
    <w:basedOn w:val="Fuentedeprrafopredeter"/>
    <w:rsid w:val="002E69F5"/>
    <w:rPr>
      <w:b w:val="0"/>
      <w:bCs w:val="0"/>
      <w:vanish w:val="0"/>
      <w:webHidden w:val="0"/>
      <w:color w:val="009900"/>
      <w:u w:val="single"/>
      <w:bdr w:val="none" w:sz="0" w:space="0" w:color="auto" w:frame="1"/>
      <w:specVanish w:val="0"/>
    </w:rPr>
  </w:style>
  <w:style w:type="character" w:customStyle="1" w:styleId="m95i01">
    <w:name w:val="m95i01"/>
    <w:basedOn w:val="Fuentedeprrafopredeter"/>
    <w:rsid w:val="00FD34E7"/>
    <w:rPr>
      <w:b w:val="0"/>
      <w:bCs w:val="0"/>
      <w:vanish w:val="0"/>
      <w:webHidden w:val="0"/>
      <w:color w:val="009900"/>
      <w:u w:val="single"/>
      <w:bdr w:val="none" w:sz="0" w:space="0" w:color="auto" w:frame="1"/>
      <w:specVanish w:val="0"/>
    </w:rPr>
  </w:style>
  <w:style w:type="character" w:customStyle="1" w:styleId="vn6ha81">
    <w:name w:val="vn6ha81"/>
    <w:basedOn w:val="Fuentedeprrafopredeter"/>
    <w:rsid w:val="00E32AB0"/>
    <w:rPr>
      <w:b w:val="0"/>
      <w:bCs w:val="0"/>
      <w:vanish w:val="0"/>
      <w:webHidden w:val="0"/>
      <w:color w:val="009900"/>
      <w:u w:val="single"/>
      <w:bdr w:val="none" w:sz="0" w:space="0" w:color="auto" w:frame="1"/>
      <w:specVanish w:val="0"/>
    </w:rPr>
  </w:style>
  <w:style w:type="character" w:customStyle="1" w:styleId="yj2ry56lpwv1">
    <w:name w:val="yj2ry56lpwv1"/>
    <w:basedOn w:val="Fuentedeprrafopredeter"/>
    <w:rsid w:val="007C6563"/>
    <w:rPr>
      <w:b w:val="0"/>
      <w:bCs w:val="0"/>
      <w:vanish/>
      <w:webHidden w:val="0"/>
      <w:color w:val="0000D5"/>
      <w:u w:val="single"/>
      <w:bdr w:val="none" w:sz="0" w:space="0" w:color="auto" w:frame="1"/>
      <w:spec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0565">
      <w:bodyDiv w:val="1"/>
      <w:marLeft w:val="0"/>
      <w:marRight w:val="0"/>
      <w:marTop w:val="0"/>
      <w:marBottom w:val="0"/>
      <w:divBdr>
        <w:top w:val="none" w:sz="0" w:space="0" w:color="auto"/>
        <w:left w:val="none" w:sz="0" w:space="0" w:color="auto"/>
        <w:bottom w:val="none" w:sz="0" w:space="0" w:color="auto"/>
        <w:right w:val="none" w:sz="0" w:space="0" w:color="auto"/>
      </w:divBdr>
    </w:div>
    <w:div w:id="188612907">
      <w:bodyDiv w:val="1"/>
      <w:marLeft w:val="0"/>
      <w:marRight w:val="0"/>
      <w:marTop w:val="0"/>
      <w:marBottom w:val="0"/>
      <w:divBdr>
        <w:top w:val="none" w:sz="0" w:space="0" w:color="auto"/>
        <w:left w:val="none" w:sz="0" w:space="0" w:color="auto"/>
        <w:bottom w:val="none" w:sz="0" w:space="0" w:color="auto"/>
        <w:right w:val="none" w:sz="0" w:space="0" w:color="auto"/>
      </w:divBdr>
      <w:divsChild>
        <w:div w:id="1025401082">
          <w:marLeft w:val="0"/>
          <w:marRight w:val="0"/>
          <w:marTop w:val="0"/>
          <w:marBottom w:val="0"/>
          <w:divBdr>
            <w:top w:val="none" w:sz="0" w:space="0" w:color="auto"/>
            <w:left w:val="none" w:sz="0" w:space="0" w:color="auto"/>
            <w:bottom w:val="none" w:sz="0" w:space="0" w:color="auto"/>
            <w:right w:val="none" w:sz="0" w:space="0" w:color="auto"/>
          </w:divBdr>
          <w:divsChild>
            <w:div w:id="211816000">
              <w:marLeft w:val="0"/>
              <w:marRight w:val="0"/>
              <w:marTop w:val="0"/>
              <w:marBottom w:val="0"/>
              <w:divBdr>
                <w:top w:val="none" w:sz="0" w:space="0" w:color="auto"/>
                <w:left w:val="none" w:sz="0" w:space="0" w:color="auto"/>
                <w:bottom w:val="none" w:sz="0" w:space="0" w:color="auto"/>
                <w:right w:val="none" w:sz="0" w:space="0" w:color="auto"/>
              </w:divBdr>
              <w:divsChild>
                <w:div w:id="995494189">
                  <w:marLeft w:val="15"/>
                  <w:marRight w:val="0"/>
                  <w:marTop w:val="0"/>
                  <w:marBottom w:val="0"/>
                  <w:divBdr>
                    <w:top w:val="none" w:sz="0" w:space="0" w:color="auto"/>
                    <w:left w:val="none" w:sz="0" w:space="0" w:color="auto"/>
                    <w:bottom w:val="none" w:sz="0" w:space="0" w:color="auto"/>
                    <w:right w:val="none" w:sz="0" w:space="0" w:color="auto"/>
                  </w:divBdr>
                  <w:divsChild>
                    <w:div w:id="1349798218">
                      <w:marLeft w:val="0"/>
                      <w:marRight w:val="0"/>
                      <w:marTop w:val="0"/>
                      <w:marBottom w:val="0"/>
                      <w:divBdr>
                        <w:top w:val="none" w:sz="0" w:space="0" w:color="auto"/>
                        <w:left w:val="none" w:sz="0" w:space="0" w:color="auto"/>
                        <w:bottom w:val="none" w:sz="0" w:space="0" w:color="auto"/>
                        <w:right w:val="none" w:sz="0" w:space="0" w:color="auto"/>
                      </w:divBdr>
                      <w:divsChild>
                        <w:div w:id="533425669">
                          <w:marLeft w:val="0"/>
                          <w:marRight w:val="0"/>
                          <w:marTop w:val="0"/>
                          <w:marBottom w:val="0"/>
                          <w:divBdr>
                            <w:top w:val="none" w:sz="0" w:space="0" w:color="auto"/>
                            <w:left w:val="none" w:sz="0" w:space="0" w:color="auto"/>
                            <w:bottom w:val="none" w:sz="0" w:space="0" w:color="auto"/>
                            <w:right w:val="none" w:sz="0" w:space="0" w:color="auto"/>
                          </w:divBdr>
                          <w:divsChild>
                            <w:div w:id="633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272833">
      <w:bodyDiv w:val="1"/>
      <w:marLeft w:val="0"/>
      <w:marRight w:val="0"/>
      <w:marTop w:val="0"/>
      <w:marBottom w:val="0"/>
      <w:divBdr>
        <w:top w:val="none" w:sz="0" w:space="0" w:color="auto"/>
        <w:left w:val="none" w:sz="0" w:space="0" w:color="auto"/>
        <w:bottom w:val="none" w:sz="0" w:space="0" w:color="auto"/>
        <w:right w:val="none" w:sz="0" w:space="0" w:color="auto"/>
      </w:divBdr>
    </w:div>
    <w:div w:id="380784978">
      <w:bodyDiv w:val="1"/>
      <w:marLeft w:val="0"/>
      <w:marRight w:val="0"/>
      <w:marTop w:val="0"/>
      <w:marBottom w:val="0"/>
      <w:divBdr>
        <w:top w:val="none" w:sz="0" w:space="0" w:color="auto"/>
        <w:left w:val="none" w:sz="0" w:space="0" w:color="auto"/>
        <w:bottom w:val="none" w:sz="0" w:space="0" w:color="auto"/>
        <w:right w:val="none" w:sz="0" w:space="0" w:color="auto"/>
      </w:divBdr>
    </w:div>
    <w:div w:id="711079529">
      <w:bodyDiv w:val="1"/>
      <w:marLeft w:val="0"/>
      <w:marRight w:val="0"/>
      <w:marTop w:val="0"/>
      <w:marBottom w:val="0"/>
      <w:divBdr>
        <w:top w:val="none" w:sz="0" w:space="0" w:color="auto"/>
        <w:left w:val="none" w:sz="0" w:space="0" w:color="auto"/>
        <w:bottom w:val="none" w:sz="0" w:space="0" w:color="auto"/>
        <w:right w:val="none" w:sz="0" w:space="0" w:color="auto"/>
      </w:divBdr>
    </w:div>
    <w:div w:id="711266543">
      <w:bodyDiv w:val="1"/>
      <w:marLeft w:val="0"/>
      <w:marRight w:val="0"/>
      <w:marTop w:val="0"/>
      <w:marBottom w:val="0"/>
      <w:divBdr>
        <w:top w:val="none" w:sz="0" w:space="0" w:color="auto"/>
        <w:left w:val="none" w:sz="0" w:space="0" w:color="auto"/>
        <w:bottom w:val="none" w:sz="0" w:space="0" w:color="auto"/>
        <w:right w:val="none" w:sz="0" w:space="0" w:color="auto"/>
      </w:divBdr>
    </w:div>
    <w:div w:id="775637972">
      <w:bodyDiv w:val="1"/>
      <w:marLeft w:val="0"/>
      <w:marRight w:val="0"/>
      <w:marTop w:val="0"/>
      <w:marBottom w:val="0"/>
      <w:divBdr>
        <w:top w:val="none" w:sz="0" w:space="0" w:color="auto"/>
        <w:left w:val="none" w:sz="0" w:space="0" w:color="auto"/>
        <w:bottom w:val="none" w:sz="0" w:space="0" w:color="auto"/>
        <w:right w:val="none" w:sz="0" w:space="0" w:color="auto"/>
      </w:divBdr>
      <w:divsChild>
        <w:div w:id="801658317">
          <w:marLeft w:val="0"/>
          <w:marRight w:val="0"/>
          <w:marTop w:val="0"/>
          <w:marBottom w:val="0"/>
          <w:divBdr>
            <w:top w:val="none" w:sz="0" w:space="0" w:color="auto"/>
            <w:left w:val="none" w:sz="0" w:space="0" w:color="auto"/>
            <w:bottom w:val="none" w:sz="0" w:space="0" w:color="auto"/>
            <w:right w:val="none" w:sz="0" w:space="0" w:color="auto"/>
          </w:divBdr>
          <w:divsChild>
            <w:div w:id="184370692">
              <w:marLeft w:val="0"/>
              <w:marRight w:val="0"/>
              <w:marTop w:val="0"/>
              <w:marBottom w:val="0"/>
              <w:divBdr>
                <w:top w:val="none" w:sz="0" w:space="0" w:color="auto"/>
                <w:left w:val="none" w:sz="0" w:space="0" w:color="auto"/>
                <w:bottom w:val="none" w:sz="0" w:space="0" w:color="auto"/>
                <w:right w:val="none" w:sz="0" w:space="0" w:color="auto"/>
              </w:divBdr>
              <w:divsChild>
                <w:div w:id="1545406625">
                  <w:marLeft w:val="15"/>
                  <w:marRight w:val="0"/>
                  <w:marTop w:val="0"/>
                  <w:marBottom w:val="0"/>
                  <w:divBdr>
                    <w:top w:val="none" w:sz="0" w:space="0" w:color="auto"/>
                    <w:left w:val="none" w:sz="0" w:space="0" w:color="auto"/>
                    <w:bottom w:val="none" w:sz="0" w:space="0" w:color="auto"/>
                    <w:right w:val="none" w:sz="0" w:space="0" w:color="auto"/>
                  </w:divBdr>
                  <w:divsChild>
                    <w:div w:id="908345444">
                      <w:marLeft w:val="0"/>
                      <w:marRight w:val="0"/>
                      <w:marTop w:val="0"/>
                      <w:marBottom w:val="0"/>
                      <w:divBdr>
                        <w:top w:val="none" w:sz="0" w:space="0" w:color="auto"/>
                        <w:left w:val="none" w:sz="0" w:space="0" w:color="auto"/>
                        <w:bottom w:val="none" w:sz="0" w:space="0" w:color="auto"/>
                        <w:right w:val="none" w:sz="0" w:space="0" w:color="auto"/>
                      </w:divBdr>
                      <w:divsChild>
                        <w:div w:id="699279995">
                          <w:marLeft w:val="0"/>
                          <w:marRight w:val="0"/>
                          <w:marTop w:val="0"/>
                          <w:marBottom w:val="0"/>
                          <w:divBdr>
                            <w:top w:val="none" w:sz="0" w:space="0" w:color="auto"/>
                            <w:left w:val="none" w:sz="0" w:space="0" w:color="auto"/>
                            <w:bottom w:val="none" w:sz="0" w:space="0" w:color="auto"/>
                            <w:right w:val="none" w:sz="0" w:space="0" w:color="auto"/>
                          </w:divBdr>
                          <w:divsChild>
                            <w:div w:id="212225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018132">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
    <w:div w:id="1012999832">
      <w:bodyDiv w:val="1"/>
      <w:marLeft w:val="0"/>
      <w:marRight w:val="0"/>
      <w:marTop w:val="0"/>
      <w:marBottom w:val="0"/>
      <w:divBdr>
        <w:top w:val="none" w:sz="0" w:space="0" w:color="auto"/>
        <w:left w:val="none" w:sz="0" w:space="0" w:color="auto"/>
        <w:bottom w:val="none" w:sz="0" w:space="0" w:color="auto"/>
        <w:right w:val="none" w:sz="0" w:space="0" w:color="auto"/>
      </w:divBdr>
    </w:div>
    <w:div w:id="1132676859">
      <w:bodyDiv w:val="1"/>
      <w:marLeft w:val="0"/>
      <w:marRight w:val="0"/>
      <w:marTop w:val="0"/>
      <w:marBottom w:val="0"/>
      <w:divBdr>
        <w:top w:val="none" w:sz="0" w:space="0" w:color="auto"/>
        <w:left w:val="none" w:sz="0" w:space="0" w:color="auto"/>
        <w:bottom w:val="none" w:sz="0" w:space="0" w:color="auto"/>
        <w:right w:val="none" w:sz="0" w:space="0" w:color="auto"/>
      </w:divBdr>
    </w:div>
    <w:div w:id="1181579923">
      <w:bodyDiv w:val="1"/>
      <w:marLeft w:val="0"/>
      <w:marRight w:val="0"/>
      <w:marTop w:val="0"/>
      <w:marBottom w:val="0"/>
      <w:divBdr>
        <w:top w:val="none" w:sz="0" w:space="0" w:color="auto"/>
        <w:left w:val="none" w:sz="0" w:space="0" w:color="auto"/>
        <w:bottom w:val="none" w:sz="0" w:space="0" w:color="auto"/>
        <w:right w:val="none" w:sz="0" w:space="0" w:color="auto"/>
      </w:divBdr>
    </w:div>
    <w:div w:id="1545436460">
      <w:bodyDiv w:val="1"/>
      <w:marLeft w:val="0"/>
      <w:marRight w:val="0"/>
      <w:marTop w:val="0"/>
      <w:marBottom w:val="0"/>
      <w:divBdr>
        <w:top w:val="none" w:sz="0" w:space="0" w:color="auto"/>
        <w:left w:val="none" w:sz="0" w:space="0" w:color="auto"/>
        <w:bottom w:val="none" w:sz="0" w:space="0" w:color="auto"/>
        <w:right w:val="none" w:sz="0" w:space="0" w:color="auto"/>
      </w:divBdr>
    </w:div>
    <w:div w:id="1574731480">
      <w:bodyDiv w:val="1"/>
      <w:marLeft w:val="0"/>
      <w:marRight w:val="0"/>
      <w:marTop w:val="0"/>
      <w:marBottom w:val="0"/>
      <w:divBdr>
        <w:top w:val="none" w:sz="0" w:space="0" w:color="auto"/>
        <w:left w:val="none" w:sz="0" w:space="0" w:color="auto"/>
        <w:bottom w:val="none" w:sz="0" w:space="0" w:color="auto"/>
        <w:right w:val="none" w:sz="0" w:space="0" w:color="auto"/>
      </w:divBdr>
    </w:div>
    <w:div w:id="1937864662">
      <w:bodyDiv w:val="1"/>
      <w:marLeft w:val="0"/>
      <w:marRight w:val="0"/>
      <w:marTop w:val="0"/>
      <w:marBottom w:val="0"/>
      <w:divBdr>
        <w:top w:val="none" w:sz="0" w:space="0" w:color="auto"/>
        <w:left w:val="none" w:sz="0" w:space="0" w:color="auto"/>
        <w:bottom w:val="none" w:sz="0" w:space="0" w:color="auto"/>
        <w:right w:val="none" w:sz="0" w:space="0" w:color="auto"/>
      </w:divBdr>
    </w:div>
    <w:div w:id="1988974668">
      <w:bodyDiv w:val="1"/>
      <w:marLeft w:val="0"/>
      <w:marRight w:val="0"/>
      <w:marTop w:val="0"/>
      <w:marBottom w:val="0"/>
      <w:divBdr>
        <w:top w:val="none" w:sz="0" w:space="0" w:color="auto"/>
        <w:left w:val="none" w:sz="0" w:space="0" w:color="auto"/>
        <w:bottom w:val="none" w:sz="0" w:space="0" w:color="auto"/>
        <w:right w:val="none" w:sz="0" w:space="0" w:color="auto"/>
      </w:divBdr>
    </w:div>
    <w:div w:id="2076271216">
      <w:bodyDiv w:val="1"/>
      <w:marLeft w:val="0"/>
      <w:marRight w:val="0"/>
      <w:marTop w:val="0"/>
      <w:marBottom w:val="0"/>
      <w:divBdr>
        <w:top w:val="none" w:sz="0" w:space="0" w:color="auto"/>
        <w:left w:val="none" w:sz="0" w:space="0" w:color="auto"/>
        <w:bottom w:val="none" w:sz="0" w:space="0" w:color="auto"/>
        <w:right w:val="none" w:sz="0" w:space="0" w:color="auto"/>
      </w:divBdr>
      <w:divsChild>
        <w:div w:id="933972523">
          <w:marLeft w:val="0"/>
          <w:marRight w:val="0"/>
          <w:marTop w:val="0"/>
          <w:marBottom w:val="0"/>
          <w:divBdr>
            <w:top w:val="none" w:sz="0" w:space="0" w:color="auto"/>
            <w:left w:val="none" w:sz="0" w:space="0" w:color="auto"/>
            <w:bottom w:val="none" w:sz="0" w:space="0" w:color="auto"/>
            <w:right w:val="none" w:sz="0" w:space="0" w:color="auto"/>
          </w:divBdr>
          <w:divsChild>
            <w:div w:id="1151482252">
              <w:marLeft w:val="0"/>
              <w:marRight w:val="0"/>
              <w:marTop w:val="0"/>
              <w:marBottom w:val="0"/>
              <w:divBdr>
                <w:top w:val="none" w:sz="0" w:space="0" w:color="auto"/>
                <w:left w:val="none" w:sz="0" w:space="0" w:color="auto"/>
                <w:bottom w:val="none" w:sz="0" w:space="0" w:color="auto"/>
                <w:right w:val="none" w:sz="0" w:space="0" w:color="auto"/>
              </w:divBdr>
              <w:divsChild>
                <w:div w:id="1723408354">
                  <w:marLeft w:val="0"/>
                  <w:marRight w:val="0"/>
                  <w:marTop w:val="0"/>
                  <w:marBottom w:val="0"/>
                  <w:divBdr>
                    <w:top w:val="none" w:sz="0" w:space="0" w:color="auto"/>
                    <w:left w:val="none" w:sz="0" w:space="0" w:color="auto"/>
                    <w:bottom w:val="none" w:sz="0" w:space="0" w:color="auto"/>
                    <w:right w:val="none" w:sz="0" w:space="0" w:color="auto"/>
                  </w:divBdr>
                  <w:divsChild>
                    <w:div w:id="753669681">
                      <w:marLeft w:val="0"/>
                      <w:marRight w:val="0"/>
                      <w:marTop w:val="0"/>
                      <w:marBottom w:val="0"/>
                      <w:divBdr>
                        <w:top w:val="none" w:sz="0" w:space="0" w:color="auto"/>
                        <w:left w:val="none" w:sz="0" w:space="0" w:color="auto"/>
                        <w:bottom w:val="none" w:sz="0" w:space="0" w:color="auto"/>
                        <w:right w:val="none" w:sz="0" w:space="0" w:color="auto"/>
                      </w:divBdr>
                      <w:divsChild>
                        <w:div w:id="1740441775">
                          <w:marLeft w:val="0"/>
                          <w:marRight w:val="0"/>
                          <w:marTop w:val="0"/>
                          <w:marBottom w:val="0"/>
                          <w:divBdr>
                            <w:top w:val="none" w:sz="0" w:space="0" w:color="auto"/>
                            <w:left w:val="none" w:sz="0" w:space="0" w:color="auto"/>
                            <w:bottom w:val="none" w:sz="0" w:space="0" w:color="auto"/>
                            <w:right w:val="none" w:sz="0" w:space="0" w:color="auto"/>
                          </w:divBdr>
                          <w:divsChild>
                            <w:div w:id="729689614">
                              <w:marLeft w:val="0"/>
                              <w:marRight w:val="0"/>
                              <w:marTop w:val="0"/>
                              <w:marBottom w:val="0"/>
                              <w:divBdr>
                                <w:top w:val="none" w:sz="0" w:space="0" w:color="auto"/>
                                <w:left w:val="none" w:sz="0" w:space="0" w:color="auto"/>
                                <w:bottom w:val="none" w:sz="0" w:space="0" w:color="auto"/>
                                <w:right w:val="none" w:sz="0" w:space="0" w:color="auto"/>
                              </w:divBdr>
                              <w:divsChild>
                                <w:div w:id="1589465695">
                                  <w:marLeft w:val="0"/>
                                  <w:marRight w:val="0"/>
                                  <w:marTop w:val="0"/>
                                  <w:marBottom w:val="0"/>
                                  <w:divBdr>
                                    <w:top w:val="none" w:sz="0" w:space="0" w:color="auto"/>
                                    <w:left w:val="none" w:sz="0" w:space="0" w:color="auto"/>
                                    <w:bottom w:val="none" w:sz="0" w:space="0" w:color="auto"/>
                                    <w:right w:val="none" w:sz="0" w:space="0" w:color="auto"/>
                                  </w:divBdr>
                                  <w:divsChild>
                                    <w:div w:id="164554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782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5</Pages>
  <Words>1246</Words>
  <Characters>6857</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5</cp:revision>
  <cp:lastPrinted>2015-02-01T18:55:00Z</cp:lastPrinted>
  <dcterms:created xsi:type="dcterms:W3CDTF">2015-05-02T15:28:00Z</dcterms:created>
  <dcterms:modified xsi:type="dcterms:W3CDTF">2015-05-02T23:13:00Z</dcterms:modified>
</cp:coreProperties>
</file>